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F4357" w14:textId="77777777" w:rsidR="009B06D3" w:rsidRDefault="009B06D3" w:rsidP="009B06D3">
      <w:bookmarkStart w:id="0" w:name="StartHere"/>
      <w:bookmarkStart w:id="1" w:name="_GoBack"/>
      <w:bookmarkEnd w:id="0"/>
      <w:bookmarkEnd w:id="1"/>
    </w:p>
    <w:p w14:paraId="33C7320E" w14:textId="45B34A56" w:rsidR="009B06D3" w:rsidRPr="00554A55" w:rsidRDefault="009B06D3" w:rsidP="009B06D3">
      <w:pPr>
        <w:pStyle w:val="Heading1"/>
        <w:jc w:val="center"/>
        <w:rPr>
          <w:sz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60996D7" wp14:editId="409DDDA2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35560" b="254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A6DAF2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0;margin-top:.5pt;width:499.2pt;height:0;z-index:2516684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"/>
            </w:pict>
          </mc:Fallback>
        </mc:AlternateContent>
      </w:r>
      <w:r w:rsidR="00554A55">
        <w:rPr>
          <w:sz w:val="32"/>
        </w:rPr>
        <w:t>Equations of Motion</w:t>
      </w:r>
    </w:p>
    <w:p w14:paraId="7BD80791" w14:textId="77777777" w:rsidR="009B06D3" w:rsidRPr="00503EF5" w:rsidRDefault="009B06D3" w:rsidP="009B06D3"/>
    <w:p w14:paraId="29A746A1" w14:textId="1377FC95" w:rsidR="009B06D3" w:rsidRDefault="009B06D3" w:rsidP="009B06D3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BD2E9C1" wp14:editId="363BEA85">
            <wp:simplePos x="0" y="0"/>
            <wp:positionH relativeFrom="column">
              <wp:posOffset>1833205</wp:posOffset>
            </wp:positionH>
            <wp:positionV relativeFrom="paragraph">
              <wp:posOffset>647700</wp:posOffset>
            </wp:positionV>
            <wp:extent cx="2586990" cy="1504315"/>
            <wp:effectExtent l="0" t="0" r="381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motion of objects can be described using both scalar and vector quantities. Scalar quantities describe a magnitude only, for example, </w:t>
      </w:r>
      <w:r w:rsidRPr="0082293D">
        <w:rPr>
          <w:b/>
        </w:rPr>
        <w:t>speed</w:t>
      </w:r>
      <w:r>
        <w:t xml:space="preserve">, </w:t>
      </w:r>
      <w:r w:rsidRPr="0082293D">
        <w:rPr>
          <w:b/>
        </w:rPr>
        <w:t>distance</w:t>
      </w:r>
      <w:r>
        <w:t xml:space="preserve">, </w:t>
      </w:r>
      <m:oMath>
        <m:r>
          <w:rPr>
            <w:rFonts w:ascii="Cambria Math" w:hAnsi="Cambria Math"/>
          </w:rPr>
          <m:t>d</m:t>
        </m:r>
      </m:oMath>
      <w:r>
        <w:t xml:space="preserve">, and </w:t>
      </w:r>
      <w:r w:rsidRPr="0082293D">
        <w:rPr>
          <w:b/>
        </w:rPr>
        <w:t>time</w:t>
      </w:r>
      <w:r>
        <w:t xml:space="preserve">, </w:t>
      </w:r>
      <m:oMath>
        <m:r>
          <w:rPr>
            <w:rFonts w:ascii="Cambria Math" w:hAnsi="Cambria Math"/>
          </w:rPr>
          <m:t>t</m:t>
        </m:r>
      </m:oMath>
      <w:r>
        <w:t xml:space="preserve">, are all </w:t>
      </w:r>
      <w:r w:rsidRPr="0082293D">
        <w:rPr>
          <w:b/>
        </w:rPr>
        <w:t>scalars</w:t>
      </w:r>
      <w:r>
        <w:t xml:space="preserve">.  </w:t>
      </w:r>
      <w:r w:rsidRPr="0082293D">
        <w:rPr>
          <w:b/>
        </w:rPr>
        <w:t>Vectors</w:t>
      </w:r>
      <w:r>
        <w:t xml:space="preserve"> describe not only a magnitude but also a direction.  </w:t>
      </w:r>
      <w:r w:rsidRPr="0082293D">
        <w:rPr>
          <w:b/>
        </w:rPr>
        <w:t>Displacement</w:t>
      </w:r>
      <w:r>
        <w:t xml:space="preserve">,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s</m:t>
            </m:r>
          </m:e>
        </m:acc>
      </m:oMath>
      <w:r w:rsidRPr="00503EF5">
        <w:t xml:space="preserve">, </w:t>
      </w:r>
      <w:r w:rsidRPr="0082293D">
        <w:rPr>
          <w:b/>
        </w:rPr>
        <w:t>velocity</w:t>
      </w:r>
      <w:r>
        <w:t xml:space="preserve">, </w:t>
      </w:r>
      <m:oMath>
        <m:box>
          <m:boxPr>
            <m:opEmu m:val="1"/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boxPr>
          <m:e>
            <m:acc>
              <m:accPr>
                <m:chr m:val="⃗"/>
                <m:ctrlPr>
                  <w:rPr>
                    <w:rFonts w:ascii="Cambria Math" w:eastAsia="Calibri" w:hAnsi="Cambria Math"/>
                    <w:i/>
                    <w:sz w:val="24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</m:box>
      </m:oMath>
      <w:r w:rsidRPr="00503EF5">
        <w:t xml:space="preserve">, </w:t>
      </w:r>
      <w:r>
        <w:t xml:space="preserve"> and </w:t>
      </w:r>
      <w:r>
        <w:rPr>
          <w:b/>
        </w:rPr>
        <w:t>acce</w:t>
      </w:r>
      <w:r w:rsidRPr="0082293D">
        <w:rPr>
          <w:b/>
        </w:rPr>
        <w:t>leration</w:t>
      </w:r>
      <w:r>
        <w:t xml:space="preserve">,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  <w:lang w:eastAsia="en-US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are all vector quantities denoted with an arrow above the symbol.  </w:t>
      </w:r>
    </w:p>
    <w:p w14:paraId="114D5932" w14:textId="4B178FEC" w:rsidR="009B06D3" w:rsidRDefault="009B06D3" w:rsidP="009B06D3">
      <w:r>
        <w:t xml:space="preserve">The </w:t>
      </w:r>
      <w:r w:rsidRPr="00A57A9D">
        <w:rPr>
          <w:b/>
        </w:rPr>
        <w:t>distance travelled</w:t>
      </w:r>
      <w:r>
        <w:t xml:space="preserve"> is a positive number only that follows the path of the object.  While, the </w:t>
      </w:r>
      <w:r w:rsidRPr="00A57A9D">
        <w:rPr>
          <w:b/>
        </w:rPr>
        <w:t>displacement</w:t>
      </w:r>
      <w:r>
        <w:t xml:space="preserve"> is the distance from the starting point to the end point and the direction of the </w:t>
      </w:r>
      <w:r w:rsidR="00F62561">
        <w:t>end</w:t>
      </w:r>
      <w:r>
        <w:t xml:space="preserve"> point relative to the </w:t>
      </w:r>
      <w:r w:rsidR="002D1331">
        <w:t>start</w:t>
      </w:r>
      <w:r>
        <w:t xml:space="preserve"> point with units of</w:t>
      </w:r>
      <w:r w:rsidR="00F62561">
        <w:t xml:space="preserve"> meters (m).  The displacement resolved into a component</w:t>
      </w:r>
      <w:r w:rsidR="00A66B08">
        <w:t xml:space="preserve"> </w:t>
      </w:r>
      <w:r w:rsidR="00F62561">
        <w:t>is gi</w:t>
      </w:r>
      <w:r>
        <w:t xml:space="preserve">ven by: </w:t>
      </w:r>
    </w:p>
    <w:p w14:paraId="08BDECEB" w14:textId="3A691D6D" w:rsidR="009B06D3" w:rsidRPr="00503EF5" w:rsidRDefault="00717B3E" w:rsidP="009B06D3">
      <m:oMathPara>
        <m:oMath>
          <m:r>
            <w:rPr>
              <w:rFonts w:ascii="Cambria Math" w:hAnsi="Cambria Math"/>
            </w:rPr>
            <m:t>s=ut+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at</m:t>
          </m:r>
        </m:oMath>
      </m:oMathPara>
    </w:p>
    <w:p w14:paraId="79369C47" w14:textId="09CB345F" w:rsidR="009B06D3" w:rsidRPr="00A66B08" w:rsidRDefault="009B06D3" w:rsidP="009B06D3">
      <w:r w:rsidRPr="00503EF5">
        <w:t xml:space="preserve">Where </w:t>
      </w:r>
      <m:oMath>
        <m:r>
          <w:rPr>
            <w:rFonts w:ascii="Cambria Math" w:hAnsi="Cambria Math"/>
          </w:rPr>
          <m:t>s</m:t>
        </m:r>
      </m:oMath>
      <w:r w:rsidRPr="00503EF5">
        <w:t xml:space="preserve"> is the displacement, </w:t>
      </w:r>
      <m:oMath>
        <m:r>
          <w:rPr>
            <w:rFonts w:ascii="Cambria Math" w:hAnsi="Cambria Math"/>
          </w:rPr>
          <m:t>u</m:t>
        </m:r>
      </m:oMath>
      <w:r w:rsidR="00717B3E">
        <w:t xml:space="preserve"> </w:t>
      </w:r>
      <w:r w:rsidRPr="00503EF5">
        <w:t xml:space="preserve">is the initial velocity, </w:t>
      </w:r>
      <m:oMath>
        <m:r>
          <w:rPr>
            <w:rFonts w:ascii="Cambria Math" w:hAnsi="Cambria Math"/>
          </w:rPr>
          <m:t>t</m:t>
        </m:r>
      </m:oMath>
      <w:r w:rsidR="00717B3E">
        <w:t xml:space="preserve"> is the time and </w:t>
      </w:r>
      <m:oMath>
        <m:r>
          <w:rPr>
            <w:rFonts w:ascii="Cambria Math" w:hAnsi="Cambria Math"/>
          </w:rPr>
          <m:t>a</m:t>
        </m:r>
      </m:oMath>
      <w:r w:rsidRPr="00503EF5">
        <w:t xml:space="preserve"> is the </w:t>
      </w:r>
      <w:proofErr w:type="gramStart"/>
      <w:r w:rsidRPr="00503EF5">
        <w:t>acceleration.</w:t>
      </w:r>
      <w:proofErr w:type="gramEnd"/>
      <w:r w:rsidRPr="00503EF5">
        <w:t xml:space="preserve"> </w:t>
      </w:r>
      <w:r w:rsidR="00BD64C2">
        <w:t xml:space="preserve"> </w:t>
      </w:r>
      <w:r w:rsidR="00F62561">
        <w:rPr>
          <w:b/>
        </w:rPr>
        <w:t xml:space="preserve">All of </w:t>
      </w:r>
      <w:r w:rsidR="00A66B08">
        <w:rPr>
          <w:b/>
        </w:rPr>
        <w:t>the vector quantities</w:t>
      </w:r>
      <w:r w:rsidR="00F62561">
        <w:rPr>
          <w:b/>
        </w:rPr>
        <w:t xml:space="preserve"> have been resolved into one component (see worksheet</w:t>
      </w:r>
      <w:r w:rsidR="009E4032">
        <w:rPr>
          <w:b/>
        </w:rPr>
        <w:t xml:space="preserve"> Vector Components</w:t>
      </w:r>
      <w:r w:rsidR="00F62561">
        <w:rPr>
          <w:b/>
        </w:rPr>
        <w:t>)</w:t>
      </w:r>
      <w:r w:rsidR="00A66B08">
        <w:rPr>
          <w:b/>
        </w:rPr>
        <w:t xml:space="preserve">.  </w:t>
      </w:r>
      <w:r w:rsidR="00A66B08">
        <w:t xml:space="preserve">Since it is now only in one direction and only has a magnitude, it has no arrow on top. </w:t>
      </w:r>
    </w:p>
    <w:p w14:paraId="3F1656BD" w14:textId="77777777" w:rsidR="009B06D3" w:rsidRDefault="009B06D3" w:rsidP="009B06D3"/>
    <w:p w14:paraId="570A6FBE" w14:textId="6D6FC8B2" w:rsidR="009B06D3" w:rsidRDefault="009B06D3" w:rsidP="009B06D3">
      <w:r w:rsidRPr="00A57A9D">
        <w:rPr>
          <w:b/>
        </w:rPr>
        <w:t>Velocity</w:t>
      </w:r>
      <w:r>
        <w:t xml:space="preserve"> describes the speed </w:t>
      </w:r>
      <w:r w:rsidRPr="003B0B34">
        <w:rPr>
          <w:u w:val="single"/>
        </w:rPr>
        <w:t>and</w:t>
      </w:r>
      <w:r>
        <w:t xml:space="preserve"> the direction of motion and has units of meters per second (m/s). </w:t>
      </w:r>
      <w:r w:rsidR="003B0B34">
        <w:t xml:space="preserve"> It is best thought of</w:t>
      </w:r>
      <w:r w:rsidR="002D1331">
        <w:t xml:space="preserve"> as the rate of change in displacement, since displacement is also a vector.  Speed on the other hand is only a magnitude and not a direction.  </w:t>
      </w:r>
      <w:proofErr w:type="gramStart"/>
      <w:r w:rsidR="002D1331">
        <w:t>So</w:t>
      </w:r>
      <w:proofErr w:type="gramEnd"/>
      <w:r w:rsidR="002D1331">
        <w:t xml:space="preserve"> we consider the speed to be the rate of change in position. </w:t>
      </w:r>
    </w:p>
    <w:p w14:paraId="466DB91E" w14:textId="77777777" w:rsidR="009B06D3" w:rsidRDefault="009B06D3" w:rsidP="009B06D3">
      <w:r>
        <w:t xml:space="preserve">Velocity can be calculated using two equations: </w:t>
      </w:r>
    </w:p>
    <w:p w14:paraId="7A639FB8" w14:textId="357DEB20" w:rsidR="009B06D3" w:rsidRPr="009B06D3" w:rsidRDefault="009B06D3" w:rsidP="009B06D3">
      <w:pPr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  <w:szCs w:val="20"/>
            </w:rPr>
            <m:t xml:space="preserve"> </m:t>
          </m:r>
          <m:r>
            <w:rPr>
              <w:rFonts w:ascii="Cambria Math" w:hAnsi="Cambria Math"/>
              <w:szCs w:val="20"/>
              <w:lang w:eastAsia="en-US"/>
            </w:rPr>
            <m:t>v</m:t>
          </m:r>
          <m:r>
            <w:rPr>
              <w:rFonts w:ascii="Cambria Math" w:hAnsi="Cambria Math"/>
              <w:szCs w:val="20"/>
            </w:rPr>
            <m:t xml:space="preserve">= </m:t>
          </m:r>
          <m:r>
            <m:rPr>
              <m:sty m:val="p"/>
            </m:rPr>
            <w:rPr>
              <w:rFonts w:ascii="Cambria Math" w:hAnsi="Cambria Math"/>
              <w:szCs w:val="20"/>
            </w:rPr>
            <m:t xml:space="preserve"> </m:t>
          </m:r>
          <m:r>
            <w:rPr>
              <w:rFonts w:ascii="Cambria Math" w:hAnsi="Cambria Math"/>
              <w:szCs w:val="20"/>
              <w:lang w:eastAsia="en-US"/>
            </w:rPr>
            <m:t>u</m:t>
          </m:r>
          <m:r>
            <w:rPr>
              <w:rFonts w:ascii="Cambria Math" w:hAnsi="Cambria Math"/>
              <w:szCs w:val="20"/>
            </w:rPr>
            <m:t>+</m:t>
          </m:r>
          <m:r>
            <m:rPr>
              <m:sty m:val="p"/>
            </m:rPr>
            <w:rPr>
              <w:rFonts w:ascii="Cambria Math" w:hAnsi="Cambria Math"/>
              <w:szCs w:val="20"/>
            </w:rPr>
            <m:t xml:space="preserve"> </m:t>
          </m:r>
          <m:r>
            <w:rPr>
              <w:rFonts w:ascii="Cambria Math" w:hAnsi="Cambria Math"/>
              <w:szCs w:val="20"/>
              <w:lang w:eastAsia="en-US"/>
            </w:rPr>
            <m:t>a</m:t>
          </m:r>
          <m:r>
            <w:rPr>
              <w:rFonts w:ascii="Cambria Math" w:hAnsi="Cambria Math"/>
              <w:szCs w:val="20"/>
            </w:rPr>
            <m:t>t</m:t>
          </m:r>
        </m:oMath>
      </m:oMathPara>
    </w:p>
    <w:p w14:paraId="5AF33E4B" w14:textId="39963563" w:rsidR="009B06D3" w:rsidRPr="009B06D3" w:rsidRDefault="005F38FB" w:rsidP="009B06D3">
      <w:pPr>
        <w:jc w:val="center"/>
      </w:pPr>
      <w:r>
        <w:t xml:space="preserve">  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sz w:val="22"/>
                <w:lang w:eastAsia="en-US"/>
              </w:rPr>
              <m:t>v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+2as</m:t>
        </m:r>
      </m:oMath>
    </w:p>
    <w:p w14:paraId="40A9A52D" w14:textId="528AE723" w:rsidR="009B06D3" w:rsidRDefault="00736F59" w:rsidP="009B06D3">
      <w:r>
        <w:rPr>
          <w:noProof/>
          <w:lang w:val="en-US" w:eastAsia="en-US"/>
        </w:rPr>
        <w:drawing>
          <wp:anchor distT="0" distB="0" distL="114300" distR="114300" simplePos="0" relativeHeight="251670528" behindDoc="0" locked="0" layoutInCell="1" allowOverlap="1" wp14:anchorId="64A8D68E" wp14:editId="5D82497F">
            <wp:simplePos x="0" y="0"/>
            <wp:positionH relativeFrom="column">
              <wp:posOffset>1940505</wp:posOffset>
            </wp:positionH>
            <wp:positionV relativeFrom="paragraph">
              <wp:posOffset>242570</wp:posOffset>
            </wp:positionV>
            <wp:extent cx="2879090" cy="1127760"/>
            <wp:effectExtent l="0" t="0" r="3810" b="2540"/>
            <wp:wrapTopAndBottom/>
            <wp:docPr id="1" name="Picture 1" descr="/var/folders/9m/m7v28n212m77dn8691d7wpq00000gn/T/com.apple.iChat/Messages/Transfers/FullSizeRender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9m/m7v28n212m77dn8691d7wpq00000gn/T/com.apple.iChat/Messages/Transfers/FullSizeRender-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6D3">
        <w:t>Where</w:t>
      </w:r>
      <w:r w:rsidR="009B06D3" w:rsidRPr="00503EF5">
        <w:t xml:space="preserve"> </w:t>
      </w:r>
      <m:oMath>
        <m:r>
          <w:rPr>
            <w:rFonts w:ascii="Cambria Math" w:hAnsi="Cambria Math"/>
          </w:rPr>
          <m:t>v</m:t>
        </m:r>
      </m:oMath>
      <w:r w:rsidR="009B06D3" w:rsidRPr="00503EF5">
        <w:t xml:space="preserve"> is the final velocity, </w:t>
      </w:r>
      <m:oMath>
        <m:r>
          <w:rPr>
            <w:rFonts w:ascii="Cambria Math" w:hAnsi="Cambria Math"/>
          </w:rPr>
          <m:t>u</m:t>
        </m:r>
      </m:oMath>
      <w:r w:rsidR="00717B3E">
        <w:t xml:space="preserve"> is the initial velocity and </w:t>
      </w:r>
      <m:oMath>
        <m:r>
          <w:rPr>
            <w:rFonts w:ascii="Cambria Math" w:hAnsi="Cambria Math"/>
          </w:rPr>
          <m:t>a</m:t>
        </m:r>
      </m:oMath>
      <w:r w:rsidR="009B06D3" w:rsidRPr="00503EF5">
        <w:t xml:space="preserve"> is the </w:t>
      </w:r>
      <w:proofErr w:type="gramStart"/>
      <w:r w:rsidR="009B06D3" w:rsidRPr="00503EF5">
        <w:t>acceleration.</w:t>
      </w:r>
      <w:proofErr w:type="gramEnd"/>
      <w:r w:rsidR="009B06D3" w:rsidRPr="00503EF5">
        <w:t xml:space="preserve">  </w:t>
      </w:r>
    </w:p>
    <w:p w14:paraId="473298B2" w14:textId="0E8E4015" w:rsidR="009B06D3" w:rsidRDefault="009B06D3" w:rsidP="009B06D3">
      <w:r>
        <w:rPr>
          <w:b/>
        </w:rPr>
        <w:t>A</w:t>
      </w:r>
      <w:r w:rsidRPr="00A57A9D">
        <w:rPr>
          <w:b/>
        </w:rPr>
        <w:t>cceleration</w:t>
      </w:r>
      <w:r>
        <w:t xml:space="preserve"> is the magnitude </w:t>
      </w:r>
      <w:r w:rsidR="005F38FB">
        <w:t xml:space="preserve">of </w:t>
      </w:r>
      <w:r>
        <w:t>change in speed or dire</w:t>
      </w:r>
      <w:r w:rsidR="005F38FB">
        <w:t xml:space="preserve">ction and a direction of change.  It </w:t>
      </w:r>
      <w:r>
        <w:t>has units of meters per second squared (m/s</w:t>
      </w:r>
      <w:r>
        <w:rPr>
          <w:vertAlign w:val="superscript"/>
        </w:rPr>
        <w:t>2</w:t>
      </w:r>
      <w:r>
        <w:t xml:space="preserve">). </w:t>
      </w:r>
    </w:p>
    <w:p w14:paraId="7B18CD56" w14:textId="77777777" w:rsidR="009B06D3" w:rsidRDefault="009B06D3" w:rsidP="009B06D3"/>
    <w:p w14:paraId="018A52EF" w14:textId="77777777" w:rsidR="009B06D3" w:rsidRDefault="009B06D3" w:rsidP="009B06D3">
      <w:pPr>
        <w:pStyle w:val="Heading2"/>
      </w:pPr>
      <w:r>
        <w:t xml:space="preserve">Example </w:t>
      </w:r>
    </w:p>
    <w:p w14:paraId="329C4383" w14:textId="31640302" w:rsidR="009B06D3" w:rsidRDefault="009B06D3" w:rsidP="009B06D3">
      <w:r>
        <w:t>Adeline competed in the world championships for rowing and wants to compare her rowing speeds between events.  On one day</w:t>
      </w:r>
      <w:r w:rsidR="00945DC5">
        <w:t>,</w:t>
      </w:r>
      <w:r>
        <w:t xml:space="preserve"> she was rowing forward at 13km/h but there was a current in the water flowing backwards at 2km/h.  On another day</w:t>
      </w:r>
      <w:r w:rsidR="00945DC5">
        <w:t>,</w:t>
      </w:r>
      <w:r>
        <w:t xml:space="preserve"> she was rowing at 17km/</w:t>
      </w:r>
      <w:proofErr w:type="gramStart"/>
      <w:r>
        <w:t>h</w:t>
      </w:r>
      <w:proofErr w:type="gramEnd"/>
      <w:r>
        <w:t xml:space="preserve"> but the current was 4km/h against her.  Which heat was Adeline rowing faster? </w:t>
      </w:r>
    </w:p>
    <w:p w14:paraId="2FD6C445" w14:textId="77777777" w:rsidR="009B06D3" w:rsidRDefault="009B06D3" w:rsidP="009B06D3">
      <w:pPr>
        <w:pStyle w:val="ListParagraph"/>
        <w:numPr>
          <w:ilvl w:val="0"/>
          <w:numId w:val="15"/>
        </w:numPr>
      </w:pPr>
      <w:r>
        <w:t>Firstly, lets determine the differences between the two heats and draw a diagram</w:t>
      </w:r>
    </w:p>
    <w:p w14:paraId="5D345B93" w14:textId="77777777" w:rsidR="009B06D3" w:rsidRDefault="009B06D3" w:rsidP="009B06D3">
      <w:pPr>
        <w:pStyle w:val="ListParagraph"/>
      </w:pPr>
    </w:p>
    <w:tbl>
      <w:tblPr>
        <w:tblW w:w="834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218"/>
      </w:tblGrid>
      <w:tr w:rsidR="009B06D3" w14:paraId="47A202F4" w14:textId="77777777" w:rsidTr="009B50DE">
        <w:tc>
          <w:tcPr>
            <w:tcW w:w="4129" w:type="dxa"/>
            <w:shd w:val="clear" w:color="auto" w:fill="auto"/>
          </w:tcPr>
          <w:p w14:paraId="3CAA0A0E" w14:textId="77777777" w:rsidR="009B06D3" w:rsidRDefault="009B06D3" w:rsidP="009B50DE">
            <w:pPr>
              <w:pStyle w:val="ListParagraph"/>
              <w:ind w:left="0"/>
            </w:pPr>
            <w:r>
              <w:t>Heat 1</w:t>
            </w:r>
          </w:p>
        </w:tc>
        <w:tc>
          <w:tcPr>
            <w:tcW w:w="4218" w:type="dxa"/>
            <w:shd w:val="clear" w:color="auto" w:fill="auto"/>
          </w:tcPr>
          <w:p w14:paraId="62508F9A" w14:textId="77777777" w:rsidR="009B06D3" w:rsidRDefault="009B06D3" w:rsidP="009B50DE">
            <w:pPr>
              <w:pStyle w:val="ListParagraph"/>
              <w:ind w:left="0"/>
            </w:pPr>
            <w:r>
              <w:t>Heat 2</w:t>
            </w:r>
          </w:p>
        </w:tc>
      </w:tr>
      <w:tr w:rsidR="009B06D3" w14:paraId="5711D86C" w14:textId="77777777" w:rsidTr="009B50DE">
        <w:trPr>
          <w:trHeight w:val="648"/>
        </w:trPr>
        <w:tc>
          <w:tcPr>
            <w:tcW w:w="4129" w:type="dxa"/>
            <w:shd w:val="clear" w:color="auto" w:fill="auto"/>
          </w:tcPr>
          <w:p w14:paraId="2D5815B8" w14:textId="77777777" w:rsidR="009B06D3" w:rsidRDefault="009B06D3" w:rsidP="009B06D3">
            <w:pPr>
              <w:pStyle w:val="ListParagraph"/>
              <w:numPr>
                <w:ilvl w:val="0"/>
                <w:numId w:val="16"/>
              </w:numPr>
              <w:ind w:left="160" w:hanging="219"/>
            </w:pPr>
            <w:r>
              <w:t xml:space="preserve">Rowing velocity: 13km/h forward </w:t>
            </w:r>
          </w:p>
          <w:p w14:paraId="27460DD6" w14:textId="77777777" w:rsidR="009B06D3" w:rsidRDefault="009B06D3" w:rsidP="009B06D3">
            <w:pPr>
              <w:pStyle w:val="ListParagraph"/>
              <w:numPr>
                <w:ilvl w:val="0"/>
                <w:numId w:val="16"/>
              </w:numPr>
              <w:ind w:left="160" w:hanging="219"/>
            </w:pPr>
            <w:r>
              <w:t>Velocity of water: 2km/h backwards</w:t>
            </w:r>
          </w:p>
        </w:tc>
        <w:tc>
          <w:tcPr>
            <w:tcW w:w="4218" w:type="dxa"/>
            <w:shd w:val="clear" w:color="auto" w:fill="auto"/>
          </w:tcPr>
          <w:p w14:paraId="458D83FD" w14:textId="77777777" w:rsidR="009B06D3" w:rsidRDefault="009B06D3" w:rsidP="009B06D3">
            <w:pPr>
              <w:pStyle w:val="ListParagraph"/>
              <w:numPr>
                <w:ilvl w:val="0"/>
                <w:numId w:val="16"/>
              </w:numPr>
              <w:ind w:left="175" w:hanging="234"/>
            </w:pPr>
            <w:r>
              <w:t>Rowing velocity: 17km/h forwards</w:t>
            </w:r>
          </w:p>
          <w:p w14:paraId="610D520E" w14:textId="77777777" w:rsidR="009B06D3" w:rsidRDefault="009B06D3" w:rsidP="009B06D3">
            <w:pPr>
              <w:pStyle w:val="ListParagraph"/>
              <w:numPr>
                <w:ilvl w:val="0"/>
                <w:numId w:val="16"/>
              </w:numPr>
              <w:ind w:left="175" w:hanging="234"/>
            </w:pPr>
            <w:r>
              <w:t>Velocity of water:  4km/h backwards</w:t>
            </w:r>
          </w:p>
        </w:tc>
      </w:tr>
    </w:tbl>
    <w:p w14:paraId="7801A9D3" w14:textId="1A603B75" w:rsidR="009B06D3" w:rsidRDefault="00EA30CA" w:rsidP="009B06D3"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2576" behindDoc="0" locked="0" layoutInCell="1" allowOverlap="1" wp14:anchorId="413B0BC9" wp14:editId="1B12154C">
            <wp:simplePos x="0" y="0"/>
            <wp:positionH relativeFrom="column">
              <wp:posOffset>394970</wp:posOffset>
            </wp:positionH>
            <wp:positionV relativeFrom="paragraph">
              <wp:posOffset>25400</wp:posOffset>
            </wp:positionV>
            <wp:extent cx="1827530" cy="1517015"/>
            <wp:effectExtent l="0" t="0" r="1270" b="6985"/>
            <wp:wrapTopAndBottom/>
            <wp:docPr id="3" name="Picture 3" descr="/var/folders/9m/m7v28n212m77dn8691d7wpq00000gn/T/com.apple.iChat/Messages/Transfers/FullSizeRender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9m/m7v28n212m77dn8691d7wpq00000gn/T/com.apple.iChat/Messages/Transfers/FullSizeRender-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F59"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4A41090F" wp14:editId="78D5C996">
            <wp:simplePos x="0" y="0"/>
            <wp:positionH relativeFrom="column">
              <wp:posOffset>3249930</wp:posOffset>
            </wp:positionH>
            <wp:positionV relativeFrom="paragraph">
              <wp:posOffset>1270</wp:posOffset>
            </wp:positionV>
            <wp:extent cx="2058670" cy="1504950"/>
            <wp:effectExtent l="0" t="0" r="0" b="0"/>
            <wp:wrapTopAndBottom/>
            <wp:docPr id="2" name="Picture 2" descr="/var/folders/9m/m7v28n212m77dn8691d7wpq00000gn/T/com.apple.iChat/Messages/Transfers/FullSizeRender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9m/m7v28n212m77dn8691d7wpq00000gn/T/com.apple.iChat/Messages/Transfers/FullSizeRender-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D0EA4" w14:textId="111D9E3E" w:rsidR="009B06D3" w:rsidRDefault="00277D7F" w:rsidP="009B06D3">
      <w:pPr>
        <w:pStyle w:val="ListParagraph"/>
        <w:numPr>
          <w:ilvl w:val="0"/>
          <w:numId w:val="15"/>
        </w:numPr>
      </w:pPr>
      <w:r>
        <w:rPr>
          <w:noProof/>
          <w:lang w:val="en-US" w:eastAsia="en-US"/>
        </w:rPr>
        <w:drawing>
          <wp:anchor distT="0" distB="0" distL="114300" distR="114300" simplePos="0" relativeHeight="251674624" behindDoc="0" locked="0" layoutInCell="1" allowOverlap="1" wp14:anchorId="2A09C57A" wp14:editId="696545FA">
            <wp:simplePos x="0" y="0"/>
            <wp:positionH relativeFrom="column">
              <wp:posOffset>3023870</wp:posOffset>
            </wp:positionH>
            <wp:positionV relativeFrom="paragraph">
              <wp:posOffset>437515</wp:posOffset>
            </wp:positionV>
            <wp:extent cx="2792095" cy="781685"/>
            <wp:effectExtent l="0" t="0" r="1905" b="5715"/>
            <wp:wrapTopAndBottom/>
            <wp:docPr id="5" name="Picture 5" descr="/var/folders/9m/m7v28n212m77dn8691d7wpq00000gn/T/com.apple.iChat/Messages/Transfers/FullSizeRender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9m/m7v28n212m77dn8691d7wpq00000gn/T/com.apple.iChat/Messages/Transfers/FullSizeRender-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1" wp14:anchorId="3D10BDF8" wp14:editId="728FCB50">
            <wp:simplePos x="0" y="0"/>
            <wp:positionH relativeFrom="column">
              <wp:posOffset>393700</wp:posOffset>
            </wp:positionH>
            <wp:positionV relativeFrom="paragraph">
              <wp:posOffset>436245</wp:posOffset>
            </wp:positionV>
            <wp:extent cx="2569845" cy="796290"/>
            <wp:effectExtent l="0" t="0" r="0" b="0"/>
            <wp:wrapTopAndBottom/>
            <wp:docPr id="6" name="Picture 6" descr="/var/folders/9m/m7v28n212m77dn8691d7wpq00000gn/T/com.apple.iChat/Messages/Transfers/FullSizeRender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9m/m7v28n212m77dn8691d7wpq00000gn/T/com.apple.iChat/Messages/Transfers/FullSizeRender-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6D3">
        <w:t>Secondly, to calculate the final velocity of the row boat.</w:t>
      </w:r>
      <w:r w:rsidR="009B06D3">
        <w:br/>
        <w:t xml:space="preserve">Heat 1: </w:t>
      </w:r>
      <w:r w:rsidR="009B06D3">
        <w:tab/>
      </w:r>
      <w:r w:rsidR="009B06D3">
        <w:tab/>
      </w:r>
      <w:r w:rsidR="009B06D3">
        <w:tab/>
      </w:r>
      <w:r w:rsidR="009B06D3">
        <w:tab/>
      </w:r>
      <w:r w:rsidR="009B06D3">
        <w:tab/>
      </w:r>
      <w:r>
        <w:tab/>
      </w:r>
      <w:r w:rsidR="009B06D3">
        <w:t>Heat 2:</w:t>
      </w:r>
      <w:r w:rsidR="009B06D3">
        <w:br/>
      </w:r>
    </w:p>
    <w:p w14:paraId="2587A7AF" w14:textId="3FA84D2E" w:rsidR="009B06D3" w:rsidRDefault="00277D7F" w:rsidP="009B06D3">
      <w:pPr>
        <w:pStyle w:val="ListParagraph"/>
        <w:numPr>
          <w:ilvl w:val="0"/>
          <w:numId w:val="15"/>
        </w:numPr>
      </w:pPr>
      <w:r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 wp14:anchorId="34CDDFB5" wp14:editId="10065C4F">
            <wp:simplePos x="0" y="0"/>
            <wp:positionH relativeFrom="column">
              <wp:posOffset>392430</wp:posOffset>
            </wp:positionH>
            <wp:positionV relativeFrom="paragraph">
              <wp:posOffset>197485</wp:posOffset>
            </wp:positionV>
            <wp:extent cx="2517775" cy="359410"/>
            <wp:effectExtent l="0" t="0" r="0" b="0"/>
            <wp:wrapTopAndBottom/>
            <wp:docPr id="4" name="Picture 4" descr="/var/folders/9m/m7v28n212m77dn8691d7wpq00000gn/T/com.apple.iChat/Messages/Transfers/FullSizeRender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9m/m7v28n212m77dn8691d7wpq00000gn/T/com.apple.iChat/Messages/Transfers/FullSizeRender-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" t="21772" r="5367" b="18797"/>
                    <a:stretch/>
                  </pic:blipFill>
                  <pic:spPr bwMode="auto">
                    <a:xfrm>
                      <a:off x="0" y="0"/>
                      <a:ext cx="251777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6D3">
        <w:t>So</w:t>
      </w:r>
      <w:r w:rsidR="005F38FB">
        <w:t>,</w:t>
      </w:r>
      <w:r w:rsidR="009B06D3">
        <w:t xml:space="preserve"> to conclude: </w:t>
      </w:r>
    </w:p>
    <w:p w14:paraId="6038B306" w14:textId="30BE2020" w:rsidR="009B06D3" w:rsidRDefault="009B06D3" w:rsidP="009B06D3">
      <w:pPr>
        <w:pStyle w:val="ListParagraph"/>
      </w:pPr>
      <w:r>
        <w:t xml:space="preserve">Thus, Adeline is faster in heat 2. </w:t>
      </w:r>
    </w:p>
    <w:p w14:paraId="7A38CDD5" w14:textId="240F73EF" w:rsidR="009B06D3" w:rsidRDefault="009B06D3" w:rsidP="009B06D3">
      <w:pPr>
        <w:pStyle w:val="Heading2"/>
      </w:pPr>
      <w:r>
        <w:t>Example</w:t>
      </w:r>
    </w:p>
    <w:p w14:paraId="703D70B8" w14:textId="0DE656C1" w:rsidR="009B06D3" w:rsidRDefault="009B06D3" w:rsidP="009B06D3">
      <w:r>
        <w:t>A rock is dropped on Mars from a height of 20 meters. What is the final velocity of the rock when it hits the ground given the acceleration due to gravity on Mars is 3.8m/s</w:t>
      </w:r>
      <w:r>
        <w:rPr>
          <w:vertAlign w:val="superscript"/>
        </w:rPr>
        <w:t>2</w:t>
      </w:r>
      <w:r>
        <w:t xml:space="preserve">? </w:t>
      </w:r>
    </w:p>
    <w:p w14:paraId="001A24EE" w14:textId="589AE947" w:rsidR="009B06D3" w:rsidRDefault="000D5391" w:rsidP="009B06D3">
      <w:pPr>
        <w:pStyle w:val="ListParagraph"/>
        <w:numPr>
          <w:ilvl w:val="0"/>
          <w:numId w:val="17"/>
        </w:numPr>
      </w:pPr>
      <w:r>
        <w:rPr>
          <w:noProof/>
          <w:lang w:val="en-US" w:eastAsia="en-US"/>
        </w:rPr>
        <w:drawing>
          <wp:anchor distT="0" distB="0" distL="114300" distR="114300" simplePos="0" relativeHeight="251677696" behindDoc="0" locked="0" layoutInCell="1" allowOverlap="1" wp14:anchorId="6E902B78" wp14:editId="490964CB">
            <wp:simplePos x="0" y="0"/>
            <wp:positionH relativeFrom="column">
              <wp:posOffset>2107565</wp:posOffset>
            </wp:positionH>
            <wp:positionV relativeFrom="paragraph">
              <wp:posOffset>239395</wp:posOffset>
            </wp:positionV>
            <wp:extent cx="1934210" cy="1676400"/>
            <wp:effectExtent l="0" t="0" r="0" b="0"/>
            <wp:wrapTopAndBottom/>
            <wp:docPr id="7" name="Picture 7" descr="/var/folders/9m/m7v28n212m77dn8691d7wpq00000gn/T/com.apple.iChat/Messages/Transfers/FullSizeRender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9m/m7v28n212m77dn8691d7wpq00000gn/T/com.apple.iChat/Messages/Transfers/FullSizeRender-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6D3">
        <w:t xml:space="preserve">So again, first we will draw a diagram and determine the equation we need. </w:t>
      </w:r>
    </w:p>
    <w:p w14:paraId="06076919" w14:textId="2312DED8" w:rsidR="009B06D3" w:rsidRDefault="009B06D3" w:rsidP="009B06D3">
      <w:pPr>
        <w:pStyle w:val="ListParagrap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9B06D3" w14:paraId="6B205A96" w14:textId="77777777" w:rsidTr="009B50DE">
        <w:tc>
          <w:tcPr>
            <w:tcW w:w="4505" w:type="dxa"/>
            <w:shd w:val="clear" w:color="auto" w:fill="auto"/>
          </w:tcPr>
          <w:p w14:paraId="6557A51F" w14:textId="77777777" w:rsidR="009B06D3" w:rsidRDefault="009B06D3" w:rsidP="009B50DE">
            <w:pPr>
              <w:pStyle w:val="ListParagraph"/>
              <w:ind w:left="0"/>
            </w:pPr>
            <w:r>
              <w:t>Initial Velocity</w:t>
            </w:r>
          </w:p>
        </w:tc>
        <w:tc>
          <w:tcPr>
            <w:tcW w:w="4505" w:type="dxa"/>
            <w:shd w:val="clear" w:color="auto" w:fill="auto"/>
          </w:tcPr>
          <w:p w14:paraId="6E667195" w14:textId="5CAD46A1" w:rsidR="009B06D3" w:rsidRPr="009B06D3" w:rsidRDefault="007A5AAC" w:rsidP="009B50DE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  <w:lang w:val="en-US" w:eastAsia="en-US"/>
                  </w:rPr>
                  <m:t>u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  <w:tr w:rsidR="009B06D3" w14:paraId="345DA1C6" w14:textId="77777777" w:rsidTr="009B50DE">
        <w:tc>
          <w:tcPr>
            <w:tcW w:w="4505" w:type="dxa"/>
            <w:shd w:val="clear" w:color="auto" w:fill="auto"/>
          </w:tcPr>
          <w:p w14:paraId="53401744" w14:textId="77777777" w:rsidR="009B06D3" w:rsidRDefault="009B06D3" w:rsidP="009B50DE">
            <w:pPr>
              <w:pStyle w:val="ListParagraph"/>
              <w:ind w:left="0"/>
            </w:pPr>
            <w:r>
              <w:t>Acceleration</w:t>
            </w:r>
          </w:p>
        </w:tc>
        <w:tc>
          <w:tcPr>
            <w:tcW w:w="4505" w:type="dxa"/>
            <w:shd w:val="clear" w:color="auto" w:fill="auto"/>
          </w:tcPr>
          <w:p w14:paraId="5CC95F66" w14:textId="7FCF5DBD" w:rsidR="009B06D3" w:rsidRPr="009B06D3" w:rsidRDefault="007A5AAC" w:rsidP="009B50DE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  <w:szCs w:val="20"/>
                    <w:lang w:val="en-US" w:eastAsia="en-US"/>
                  </w:rPr>
                  <m:t>a</m:t>
                </m:r>
                <m:r>
                  <w:rPr>
                    <w:rFonts w:ascii="Cambria Math" w:hAnsi="Cambria Math"/>
                    <w:szCs w:val="20"/>
                  </w:rPr>
                  <m:t>=-3.8</m:t>
                </m:r>
              </m:oMath>
            </m:oMathPara>
          </w:p>
        </w:tc>
      </w:tr>
      <w:tr w:rsidR="009B06D3" w14:paraId="47F625EC" w14:textId="77777777" w:rsidTr="009B50DE">
        <w:tc>
          <w:tcPr>
            <w:tcW w:w="4505" w:type="dxa"/>
            <w:shd w:val="clear" w:color="auto" w:fill="auto"/>
          </w:tcPr>
          <w:p w14:paraId="0713FAFB" w14:textId="77777777" w:rsidR="009B06D3" w:rsidRDefault="009B06D3" w:rsidP="009B50DE">
            <w:pPr>
              <w:pStyle w:val="ListParagraph"/>
              <w:ind w:left="0"/>
            </w:pPr>
            <w:r>
              <w:t xml:space="preserve">Displacement </w:t>
            </w:r>
          </w:p>
        </w:tc>
        <w:tc>
          <w:tcPr>
            <w:tcW w:w="4505" w:type="dxa"/>
            <w:shd w:val="clear" w:color="auto" w:fill="auto"/>
          </w:tcPr>
          <w:p w14:paraId="24901EB1" w14:textId="6DE4757A" w:rsidR="009B06D3" w:rsidRPr="009B06D3" w:rsidRDefault="007A5AAC" w:rsidP="009B50DE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  <w:szCs w:val="20"/>
                    <w:lang w:val="en-US" w:eastAsia="en-US"/>
                  </w:rPr>
                  <m:t>s</m:t>
                </m:r>
                <m:r>
                  <w:rPr>
                    <w:rFonts w:ascii="Cambria Math" w:hAnsi="Cambria Math"/>
                    <w:szCs w:val="20"/>
                  </w:rPr>
                  <m:t>=-20</m:t>
                </m:r>
              </m:oMath>
            </m:oMathPara>
          </w:p>
        </w:tc>
      </w:tr>
      <w:tr w:rsidR="009B06D3" w14:paraId="1A46031E" w14:textId="77777777" w:rsidTr="009B50DE">
        <w:tc>
          <w:tcPr>
            <w:tcW w:w="4505" w:type="dxa"/>
            <w:shd w:val="clear" w:color="auto" w:fill="auto"/>
          </w:tcPr>
          <w:p w14:paraId="49199C5C" w14:textId="77777777" w:rsidR="009B06D3" w:rsidRDefault="009B06D3" w:rsidP="009B50DE">
            <w:pPr>
              <w:pStyle w:val="ListParagraph"/>
              <w:ind w:left="0"/>
            </w:pPr>
            <w:r>
              <w:t>Final Velocity</w:t>
            </w:r>
          </w:p>
        </w:tc>
        <w:tc>
          <w:tcPr>
            <w:tcW w:w="4505" w:type="dxa"/>
            <w:shd w:val="clear" w:color="auto" w:fill="auto"/>
          </w:tcPr>
          <w:p w14:paraId="76905627" w14:textId="1426E9EA" w:rsidR="009B06D3" w:rsidRPr="009B06D3" w:rsidRDefault="00CD1A2D" w:rsidP="007A5AAC">
            <w:pPr>
              <w:pStyle w:val="ListParagraph"/>
              <w:ind w:left="0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v</m:t>
                    </m:r>
                    <m:ctrlPr>
                      <w:rPr>
                        <w:rFonts w:ascii="Cambria Math" w:hAnsi="Cambria Math"/>
                        <w:szCs w:val="20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  <w:lang w:eastAsia="en-US"/>
                      </w:rPr>
                      <m:t>u</m:t>
                    </m:r>
                    <m:ctrlPr>
                      <w:rPr>
                        <w:rFonts w:ascii="Cambria Math" w:hAnsi="Cambria Math"/>
                        <w:szCs w:val="20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+2as</m:t>
                </m:r>
              </m:oMath>
            </m:oMathPara>
          </w:p>
        </w:tc>
      </w:tr>
    </w:tbl>
    <w:p w14:paraId="0AF24D93" w14:textId="3C6C828F" w:rsidR="009B06D3" w:rsidRDefault="009B06D3" w:rsidP="009B06D3">
      <w:pPr>
        <w:pStyle w:val="ListParagraph"/>
      </w:pPr>
    </w:p>
    <w:p w14:paraId="529CAE22" w14:textId="29D97A86" w:rsidR="00CA60D0" w:rsidRPr="009B06D3" w:rsidRDefault="000D5391" w:rsidP="009B06D3">
      <w:pPr>
        <w:pStyle w:val="ListParagraph"/>
        <w:numPr>
          <w:ilvl w:val="0"/>
          <w:numId w:val="17"/>
        </w:numPr>
      </w:pPr>
      <w:r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allowOverlap="1" wp14:anchorId="01AAD78C" wp14:editId="521E3819">
            <wp:simplePos x="0" y="0"/>
            <wp:positionH relativeFrom="column">
              <wp:posOffset>2031365</wp:posOffset>
            </wp:positionH>
            <wp:positionV relativeFrom="paragraph">
              <wp:posOffset>408940</wp:posOffset>
            </wp:positionV>
            <wp:extent cx="1829435" cy="1066800"/>
            <wp:effectExtent l="0" t="0" r="0" b="0"/>
            <wp:wrapTopAndBottom/>
            <wp:docPr id="18" name="Picture 18" descr="/var/folders/9m/m7v28n212m77dn8691d7wpq00000gn/T/com.apple.iChat/Messages/Transfers/FullSizeRender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var/folders/9m/m7v28n212m77dn8691d7wpq00000gn/T/com.apple.iChat/Messages/Transfers/FullSizeRender-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A55">
        <w:t>S</w:t>
      </w:r>
      <w:r w:rsidR="009B06D3">
        <w:t>tep 2, we sub in all the values given (checking units and negatives) and solve for final velocity</w:t>
      </w:r>
      <w:r>
        <w:t xml:space="preserve"> rounding to 2 significant figures to match the question</w:t>
      </w:r>
      <w:r w:rsidR="009B06D3">
        <w:t xml:space="preserve">. </w:t>
      </w:r>
    </w:p>
    <w:sectPr w:rsidR="00CA60D0" w:rsidRPr="009B06D3" w:rsidSect="0060404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4F809" w14:textId="77777777" w:rsidR="00CD1A2D" w:rsidRDefault="00CD1A2D">
      <w:r>
        <w:separator/>
      </w:r>
    </w:p>
  </w:endnote>
  <w:endnote w:type="continuationSeparator" w:id="0">
    <w:p w14:paraId="3278EED1" w14:textId="77777777" w:rsidR="00CD1A2D" w:rsidRDefault="00CD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68020" w14:textId="77777777" w:rsidR="00A5789A" w:rsidRDefault="00A5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C6D1" w14:textId="4140FAA4" w:rsidR="00E40E2F" w:rsidRDefault="009B2D08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Kathryn Ross, School of Physics</w:t>
    </w:r>
    <w:r w:rsidR="009E2B63">
      <w:tab/>
    </w:r>
    <w:r w:rsidR="009E2B63">
      <w:tab/>
      <w:t xml:space="preserve">Page </w:t>
    </w:r>
    <w:r w:rsidR="009E2B63">
      <w:fldChar w:fldCharType="begin"/>
    </w:r>
    <w:r w:rsidR="009E2B63">
      <w:instrText xml:space="preserve"> PAGE </w:instrText>
    </w:r>
    <w:r w:rsidR="009E2B63">
      <w:fldChar w:fldCharType="separate"/>
    </w:r>
    <w:r w:rsidR="00EA30CA">
      <w:rPr>
        <w:noProof/>
      </w:rPr>
      <w:t>2</w:t>
    </w:r>
    <w:r w:rsidR="009E2B6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D3DD" w14:textId="695F0024" w:rsidR="00503EF5" w:rsidRDefault="00326FA9">
    <w:pPr>
      <w:pStyle w:val="Footer"/>
    </w:pPr>
    <w:r>
      <w:t>Kathryn Ross, School of Physics</w:t>
    </w:r>
    <w:r w:rsidR="00592771">
      <w:t>, 2017</w:t>
    </w:r>
    <w:r w:rsidR="009E2B63">
      <w:tab/>
    </w:r>
    <w:r w:rsidR="009E2B63">
      <w:tab/>
    </w:r>
    <w:r w:rsidR="009B2D08">
      <w:tab/>
    </w:r>
    <w:r w:rsidR="009E2B63"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DABC9" w14:textId="77777777" w:rsidR="00CD1A2D" w:rsidRDefault="00CD1A2D">
      <w:r>
        <w:separator/>
      </w:r>
    </w:p>
  </w:footnote>
  <w:footnote w:type="continuationSeparator" w:id="0">
    <w:p w14:paraId="6901AA78" w14:textId="77777777" w:rsidR="00CD1A2D" w:rsidRDefault="00CD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374A" w14:textId="77777777" w:rsidR="00A5789A" w:rsidRDefault="00A5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C711" w14:textId="77777777" w:rsidR="0060404C" w:rsidRPr="00BE0B4B" w:rsidRDefault="0060404C" w:rsidP="0060404C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8" name="Picture 8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3CC11" w14:textId="71D0175D" w:rsidR="0060404C" w:rsidRDefault="00002C90" w:rsidP="0060404C">
    <w:pPr>
      <w:pStyle w:val="HeaderFirstPage"/>
      <w:spacing w:before="240"/>
    </w:pPr>
    <w:r>
      <w:t xml:space="preserve">HSC Physics Module </w:t>
    </w:r>
    <w:r w:rsidR="00A5789A">
      <w:t>1</w:t>
    </w:r>
    <w:r w:rsidR="0060404C">
      <w:t xml:space="preserve"> – </w:t>
    </w:r>
    <w:r w:rsidR="00EA535F">
      <w:t xml:space="preserve">Kinematics </w:t>
    </w:r>
    <w:r w:rsidR="00EA535F">
      <w:br/>
      <w:t>Motion in a Line</w:t>
    </w:r>
  </w:p>
  <w:p w14:paraId="549CEB92" w14:textId="77777777" w:rsidR="00E40E2F" w:rsidRPr="006357E0" w:rsidRDefault="00D2187D" w:rsidP="006357E0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27D0" w14:textId="77777777" w:rsidR="00E40E2F" w:rsidRPr="00BE0B4B" w:rsidRDefault="009E2B63" w:rsidP="00BE0B4B">
    <w:pPr>
      <w:tabs>
        <w:tab w:val="left" w:pos="142"/>
      </w:tabs>
      <w:rPr>
        <w:sz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36" name="Picture 36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D6F81B" w14:textId="47B9FD8A" w:rsidR="00206EE3" w:rsidRDefault="009E2B63" w:rsidP="00206EE3">
    <w:pPr>
      <w:pStyle w:val="HeaderFirstPage"/>
      <w:spacing w:before="240"/>
    </w:pPr>
    <w:r>
      <w:t xml:space="preserve">HSC Physics Module </w:t>
    </w:r>
    <w:r w:rsidR="00C941CC">
      <w:t xml:space="preserve">1 – </w:t>
    </w:r>
    <w:r w:rsidR="00EA535F">
      <w:t xml:space="preserve">Kinematics </w:t>
    </w:r>
    <w:r w:rsidR="00EA535F">
      <w:br/>
      <w:t>Motion in a Line</w:t>
    </w:r>
  </w:p>
  <w:p w14:paraId="1AFA2964" w14:textId="77777777" w:rsidR="00E40E2F" w:rsidRDefault="00CD1A2D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8BE"/>
    <w:multiLevelType w:val="hybridMultilevel"/>
    <w:tmpl w:val="A2F40CFA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6FCA"/>
    <w:multiLevelType w:val="hybridMultilevel"/>
    <w:tmpl w:val="CD000CA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1B623545"/>
    <w:multiLevelType w:val="hybridMultilevel"/>
    <w:tmpl w:val="CCF8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36AF"/>
    <w:multiLevelType w:val="hybridMultilevel"/>
    <w:tmpl w:val="363AA112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986D69"/>
    <w:multiLevelType w:val="hybridMultilevel"/>
    <w:tmpl w:val="75D6FCB6"/>
    <w:lvl w:ilvl="0" w:tplc="ED3484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C79D9"/>
    <w:multiLevelType w:val="hybridMultilevel"/>
    <w:tmpl w:val="EDA2132C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2"/>
  </w:num>
  <w:num w:numId="5">
    <w:abstractNumId w:val="13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14"/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rgUAF5pMWSwAAAA="/>
  </w:docVars>
  <w:rsids>
    <w:rsidRoot w:val="00AF51B2"/>
    <w:rsid w:val="00002C90"/>
    <w:rsid w:val="00050AEE"/>
    <w:rsid w:val="000510B2"/>
    <w:rsid w:val="000535EA"/>
    <w:rsid w:val="0006547F"/>
    <w:rsid w:val="00085E16"/>
    <w:rsid w:val="000D5391"/>
    <w:rsid w:val="00174008"/>
    <w:rsid w:val="00182332"/>
    <w:rsid w:val="001A4178"/>
    <w:rsid w:val="001A7969"/>
    <w:rsid w:val="001B3DB0"/>
    <w:rsid w:val="001B4A83"/>
    <w:rsid w:val="00206EE3"/>
    <w:rsid w:val="00277D7F"/>
    <w:rsid w:val="00294F04"/>
    <w:rsid w:val="002C4F00"/>
    <w:rsid w:val="002D1331"/>
    <w:rsid w:val="003117B7"/>
    <w:rsid w:val="00326FA9"/>
    <w:rsid w:val="00331BB9"/>
    <w:rsid w:val="003879D1"/>
    <w:rsid w:val="003A2AA1"/>
    <w:rsid w:val="003B0B34"/>
    <w:rsid w:val="003C1525"/>
    <w:rsid w:val="003C1C2B"/>
    <w:rsid w:val="003D49FD"/>
    <w:rsid w:val="003D7DF4"/>
    <w:rsid w:val="003E4C38"/>
    <w:rsid w:val="00433049"/>
    <w:rsid w:val="00485620"/>
    <w:rsid w:val="004C26D8"/>
    <w:rsid w:val="004E3CE4"/>
    <w:rsid w:val="004E7DF7"/>
    <w:rsid w:val="005171C7"/>
    <w:rsid w:val="00554A55"/>
    <w:rsid w:val="00583DD9"/>
    <w:rsid w:val="00592771"/>
    <w:rsid w:val="005B10F3"/>
    <w:rsid w:val="005B3440"/>
    <w:rsid w:val="005B4CED"/>
    <w:rsid w:val="005C7338"/>
    <w:rsid w:val="005D2AA1"/>
    <w:rsid w:val="005F38FB"/>
    <w:rsid w:val="006018CD"/>
    <w:rsid w:val="0060404C"/>
    <w:rsid w:val="00606B6A"/>
    <w:rsid w:val="00626A14"/>
    <w:rsid w:val="00651FE3"/>
    <w:rsid w:val="006E69E7"/>
    <w:rsid w:val="006F316F"/>
    <w:rsid w:val="0070762B"/>
    <w:rsid w:val="00710677"/>
    <w:rsid w:val="00717B3E"/>
    <w:rsid w:val="00736F59"/>
    <w:rsid w:val="00774B18"/>
    <w:rsid w:val="007A5AAC"/>
    <w:rsid w:val="007F0EC8"/>
    <w:rsid w:val="00813A75"/>
    <w:rsid w:val="008505A8"/>
    <w:rsid w:val="0085686E"/>
    <w:rsid w:val="00876F56"/>
    <w:rsid w:val="008B0950"/>
    <w:rsid w:val="008B4E0D"/>
    <w:rsid w:val="008B78C7"/>
    <w:rsid w:val="00907E8F"/>
    <w:rsid w:val="00917AF7"/>
    <w:rsid w:val="009346FB"/>
    <w:rsid w:val="00945DC5"/>
    <w:rsid w:val="00970DE4"/>
    <w:rsid w:val="009A097B"/>
    <w:rsid w:val="009B06D3"/>
    <w:rsid w:val="009B2D08"/>
    <w:rsid w:val="009B7311"/>
    <w:rsid w:val="009C7DA9"/>
    <w:rsid w:val="009D52B9"/>
    <w:rsid w:val="009E2B63"/>
    <w:rsid w:val="009E4032"/>
    <w:rsid w:val="009F2A19"/>
    <w:rsid w:val="00A10AE5"/>
    <w:rsid w:val="00A44D52"/>
    <w:rsid w:val="00A5789A"/>
    <w:rsid w:val="00A66B08"/>
    <w:rsid w:val="00A6756C"/>
    <w:rsid w:val="00AA737D"/>
    <w:rsid w:val="00AC5500"/>
    <w:rsid w:val="00AE028E"/>
    <w:rsid w:val="00AF51B2"/>
    <w:rsid w:val="00B02791"/>
    <w:rsid w:val="00B11032"/>
    <w:rsid w:val="00B13218"/>
    <w:rsid w:val="00B51940"/>
    <w:rsid w:val="00B67AB3"/>
    <w:rsid w:val="00B92631"/>
    <w:rsid w:val="00B94395"/>
    <w:rsid w:val="00B9763A"/>
    <w:rsid w:val="00BA7D7F"/>
    <w:rsid w:val="00BD64C2"/>
    <w:rsid w:val="00BE2E0D"/>
    <w:rsid w:val="00C43445"/>
    <w:rsid w:val="00C941CC"/>
    <w:rsid w:val="00CA60D0"/>
    <w:rsid w:val="00CB33DE"/>
    <w:rsid w:val="00CD0F40"/>
    <w:rsid w:val="00CD1A2D"/>
    <w:rsid w:val="00D144DF"/>
    <w:rsid w:val="00D2187D"/>
    <w:rsid w:val="00D32F42"/>
    <w:rsid w:val="00DD78A7"/>
    <w:rsid w:val="00E06F97"/>
    <w:rsid w:val="00E1670A"/>
    <w:rsid w:val="00E43849"/>
    <w:rsid w:val="00E45E13"/>
    <w:rsid w:val="00E74B6D"/>
    <w:rsid w:val="00EA30CA"/>
    <w:rsid w:val="00EA535F"/>
    <w:rsid w:val="00EC0916"/>
    <w:rsid w:val="00ED4B73"/>
    <w:rsid w:val="00EE2130"/>
    <w:rsid w:val="00EE3BA9"/>
    <w:rsid w:val="00EE72A5"/>
    <w:rsid w:val="00F1090E"/>
    <w:rsid w:val="00F62561"/>
    <w:rsid w:val="00FC6D8D"/>
    <w:rsid w:val="00FD3DA4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A8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6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39"/>
    <w:rsid w:val="00AF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6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Vicky Tzioumis</cp:lastModifiedBy>
  <cp:revision>2</cp:revision>
  <cp:lastPrinted>2017-08-13T23:38:00Z</cp:lastPrinted>
  <dcterms:created xsi:type="dcterms:W3CDTF">2018-12-21T03:04:00Z</dcterms:created>
  <dcterms:modified xsi:type="dcterms:W3CDTF">2018-12-21T03:04:00Z</dcterms:modified>
</cp:coreProperties>
</file>