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8270" w14:textId="1A10DD41" w:rsidR="00AF51B2" w:rsidRPr="00503EF5" w:rsidRDefault="00AF51B2" w:rsidP="002A747C">
      <w:pPr>
        <w:pStyle w:val="Heading1"/>
        <w:jc w:val="center"/>
      </w:pPr>
      <w:r>
        <w:rPr>
          <w:b w:val="0"/>
          <w:bCs w:val="0"/>
          <w:caps w:val="0"/>
          <w:noProof/>
        </w:rPr>
        <mc:AlternateContent>
          <mc:Choice Requires="wps">
            <w:drawing>
              <wp:anchor distT="4294967295" distB="4294967295" distL="114300" distR="114300" simplePos="0" relativeHeight="251639296" behindDoc="0" locked="0" layoutInCell="1" allowOverlap="1" wp14:anchorId="30F78E78" wp14:editId="242151CF">
                <wp:simplePos x="0" y="0"/>
                <wp:positionH relativeFrom="column">
                  <wp:posOffset>0</wp:posOffset>
                </wp:positionH>
                <wp:positionV relativeFrom="paragraph">
                  <wp:posOffset>6349</wp:posOffset>
                </wp:positionV>
                <wp:extent cx="6339840" cy="0"/>
                <wp:effectExtent l="0" t="0" r="0"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F4A876" id="_x0000_t32" coordsize="21600,21600" o:spt="32" o:oned="t" path="m,l21600,21600e" filled="f">
                <v:path arrowok="t" fillok="f" o:connecttype="none"/>
                <o:lock v:ext="edit" shapetype="t"/>
              </v:shapetype>
              <v:shape id="Straight Arrow Connector 35" o:spid="_x0000_s1026" type="#_x0000_t32" style="position:absolute;margin-left:0;margin-top:.5pt;width:499.2pt;height:0;z-index:2516392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3GJgIAAE0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" strokeweight="1.25pt"/>
            </w:pict>
          </mc:Fallback>
        </mc:AlternateContent>
      </w:r>
      <w:r w:rsidR="006E7AC4">
        <w:rPr>
          <w:sz w:val="32"/>
        </w:rPr>
        <w:t>Fission and fusion</w:t>
      </w:r>
      <w:r w:rsidR="00EF499A">
        <w:rPr>
          <w:sz w:val="32"/>
        </w:rPr>
        <w:t xml:space="preserve"> </w:t>
      </w:r>
    </w:p>
    <w:p w14:paraId="2378E046" w14:textId="77777777" w:rsidR="00AF51B2" w:rsidRDefault="00AF51B2" w:rsidP="00AF51B2">
      <w:pPr>
        <w:rPr>
          <w:rStyle w:val="IntenseReference"/>
          <w:sz w:val="24"/>
        </w:rPr>
      </w:pPr>
      <w:r w:rsidRPr="00166B97">
        <w:rPr>
          <w:rStyle w:val="IntenseReference"/>
          <w:sz w:val="24"/>
        </w:rPr>
        <w:t>Content</w:t>
      </w:r>
    </w:p>
    <w:p w14:paraId="548BD53D" w14:textId="77777777" w:rsidR="005216EA" w:rsidRDefault="005216EA" w:rsidP="005216EA">
      <w:pPr>
        <w:rPr>
          <w:rStyle w:val="IntenseReference"/>
          <w:sz w:val="24"/>
        </w:rPr>
      </w:pPr>
    </w:p>
    <w:p w14:paraId="410B1AAD" w14:textId="77777777" w:rsidR="005216EA" w:rsidRPr="002B4EF2" w:rsidRDefault="005216EA" w:rsidP="005216EA">
      <w:pPr>
        <w:rPr>
          <w:rStyle w:val="IntenseReference"/>
          <w:sz w:val="22"/>
        </w:rPr>
      </w:pPr>
      <w:r w:rsidRPr="002B4EF2">
        <w:rPr>
          <w:rStyle w:val="IntenseReference"/>
          <w:sz w:val="22"/>
        </w:rPr>
        <w:t>Fission:</w:t>
      </w:r>
    </w:p>
    <w:p w14:paraId="3DD96380" w14:textId="48C4533E" w:rsidR="005216EA" w:rsidRPr="005216EA" w:rsidRDefault="005216EA" w:rsidP="00355E5B">
      <w:pPr>
        <w:jc w:val="both"/>
        <w:rPr>
          <w:b/>
          <w:bCs/>
          <w:smallCaps/>
          <w:color w:val="5B9BD5" w:themeColor="accent1"/>
          <w:spacing w:val="5"/>
          <w:sz w:val="24"/>
        </w:rPr>
      </w:pPr>
      <w:r w:rsidRPr="00B33264">
        <w:rPr>
          <w:rFonts w:cs="Arial"/>
          <w:sz w:val="22"/>
          <w:szCs w:val="22"/>
        </w:rPr>
        <w:t>Nuclear fission can be described as either a nuclear reaction or a radioactive decay process. What defines this process is the splitting of the atom</w:t>
      </w:r>
      <w:r w:rsidR="00F94213">
        <w:rPr>
          <w:rFonts w:cs="Arial"/>
          <w:sz w:val="22"/>
          <w:szCs w:val="22"/>
        </w:rPr>
        <w:t>’</w:t>
      </w:r>
      <w:r w:rsidRPr="00B33264">
        <w:rPr>
          <w:rFonts w:cs="Arial"/>
          <w:sz w:val="22"/>
          <w:szCs w:val="22"/>
        </w:rPr>
        <w:t>s nucleus into smaller, lighter nuclei. In the case of the fission o</w:t>
      </w:r>
      <w:r w:rsidR="00D963EE">
        <w:rPr>
          <w:rFonts w:cs="Arial"/>
          <w:sz w:val="22"/>
          <w:szCs w:val="22"/>
        </w:rPr>
        <w:t>f</w:t>
      </w:r>
      <w:r w:rsidRPr="00B33264">
        <w:rPr>
          <w:rFonts w:cs="Arial"/>
          <w:sz w:val="22"/>
          <w:szCs w:val="22"/>
        </w:rPr>
        <w:t xml:space="preserve"> heavy elements, this process typically emits individual neutrons and gamma rays, and releases a very large amount of energy. It is the difference in mass between the original fuel nucleus and the resulting lighter nuclei that results in either the release or absorption of energy. Specifically, for fission to produce net energy, the resulting elements must have less mass than that of the original element. This difference in mass arises due to the difference in atomic "binding energy" between the atomic nuclei before and after the </w:t>
      </w:r>
      <w:r w:rsidRPr="00261620">
        <w:rPr>
          <w:rFonts w:cs="Arial"/>
          <w:sz w:val="22"/>
          <w:szCs w:val="22"/>
        </w:rPr>
        <w:t>reaction (an example for this is given in the resource</w:t>
      </w:r>
      <w:r w:rsidR="00261620">
        <w:rPr>
          <w:rFonts w:cs="Arial"/>
          <w:sz w:val="22"/>
          <w:szCs w:val="22"/>
        </w:rPr>
        <w:t xml:space="preserve"> ‘Nuclear Energy Calculations’)</w:t>
      </w:r>
      <w:r w:rsidRPr="00B33264">
        <w:rPr>
          <w:rFonts w:cs="Arial"/>
          <w:sz w:val="22"/>
          <w:szCs w:val="22"/>
        </w:rPr>
        <w:t xml:space="preserve">. The energy contained in a nuclear fuel (e.g. </w:t>
      </w:r>
      <w:r w:rsidRPr="00B33264">
        <w:rPr>
          <w:rFonts w:cs="Arial"/>
          <w:sz w:val="22"/>
          <w:szCs w:val="22"/>
          <w:shd w:val="clear" w:color="auto" w:fill="FFFFFF"/>
          <w:vertAlign w:val="superscript"/>
        </w:rPr>
        <w:t>235</w:t>
      </w:r>
      <w:r w:rsidRPr="00B33264">
        <w:rPr>
          <w:rFonts w:cs="Arial"/>
          <w:sz w:val="22"/>
          <w:szCs w:val="22"/>
          <w:shd w:val="clear" w:color="auto" w:fill="FFFFFF"/>
        </w:rPr>
        <w:t>U</w:t>
      </w:r>
      <w:r w:rsidRPr="00B33264">
        <w:rPr>
          <w:rFonts w:cs="Arial"/>
          <w:sz w:val="22"/>
          <w:szCs w:val="22"/>
        </w:rPr>
        <w:t xml:space="preserve">, </w:t>
      </w:r>
      <w:r w:rsidRPr="00B33264">
        <w:rPr>
          <w:rFonts w:cs="Arial"/>
          <w:sz w:val="22"/>
          <w:szCs w:val="22"/>
          <w:shd w:val="clear" w:color="auto" w:fill="FFFFFF"/>
          <w:vertAlign w:val="superscript"/>
        </w:rPr>
        <w:t>239</w:t>
      </w:r>
      <w:r w:rsidRPr="00B33264">
        <w:rPr>
          <w:rFonts w:cs="Arial"/>
          <w:sz w:val="22"/>
          <w:szCs w:val="22"/>
          <w:shd w:val="clear" w:color="auto" w:fill="FFFFFF"/>
        </w:rPr>
        <w:t>Pu</w:t>
      </w:r>
      <w:r w:rsidRPr="00B33264">
        <w:rPr>
          <w:rFonts w:cs="Arial"/>
          <w:sz w:val="22"/>
          <w:szCs w:val="22"/>
        </w:rPr>
        <w:t>) is millions of times the amount of energy contained in a similar mass of chemical fuel. This makes nuclear fission an incredibly dense source of energy. It is nuclear fission which produces the energy of nuclear power plants and also drives the explosive force of nuclear weapons.</w:t>
      </w:r>
    </w:p>
    <w:p w14:paraId="57CB0808" w14:textId="7BCBBDAB" w:rsidR="005216EA" w:rsidRPr="00B33264" w:rsidRDefault="00F94213" w:rsidP="00355E5B">
      <w:pPr>
        <w:pStyle w:val="NormalWeb"/>
        <w:shd w:val="clear" w:color="auto" w:fill="FFFFFF"/>
        <w:spacing w:before="120" w:beforeAutospacing="0" w:after="120" w:afterAutospacing="0"/>
        <w:jc w:val="both"/>
        <w:rPr>
          <w:rFonts w:ascii="Arial" w:hAnsi="Arial" w:cs="Arial"/>
          <w:sz w:val="22"/>
          <w:szCs w:val="22"/>
        </w:rPr>
      </w:pPr>
      <w:r>
        <w:rPr>
          <w:rFonts w:ascii="Arial" w:hAnsi="Arial" w:cs="Arial"/>
          <w:sz w:val="22"/>
          <w:szCs w:val="22"/>
        </w:rPr>
        <w:t>A</w:t>
      </w:r>
      <w:r w:rsidRPr="00B33264">
        <w:rPr>
          <w:rFonts w:ascii="Arial" w:hAnsi="Arial" w:cs="Arial"/>
          <w:sz w:val="22"/>
          <w:szCs w:val="22"/>
        </w:rPr>
        <w:t>fter a fission event</w:t>
      </w:r>
      <w:r>
        <w:rPr>
          <w:rFonts w:ascii="Arial" w:hAnsi="Arial" w:cs="Arial"/>
          <w:sz w:val="22"/>
          <w:szCs w:val="22"/>
        </w:rPr>
        <w:t>,</w:t>
      </w:r>
      <w:r w:rsidRPr="00B33264">
        <w:rPr>
          <w:rFonts w:ascii="Arial" w:hAnsi="Arial" w:cs="Arial"/>
          <w:sz w:val="22"/>
          <w:szCs w:val="22"/>
        </w:rPr>
        <w:t xml:space="preserve"> </w:t>
      </w:r>
      <w:r>
        <w:rPr>
          <w:rFonts w:ascii="Arial" w:hAnsi="Arial" w:cs="Arial"/>
          <w:sz w:val="22"/>
          <w:szCs w:val="22"/>
        </w:rPr>
        <w:t>t</w:t>
      </w:r>
      <w:r w:rsidR="005216EA" w:rsidRPr="00B33264">
        <w:rPr>
          <w:rFonts w:ascii="Arial" w:hAnsi="Arial" w:cs="Arial"/>
          <w:sz w:val="22"/>
          <w:szCs w:val="22"/>
        </w:rPr>
        <w:t xml:space="preserve">he resulting nuclei are </w:t>
      </w:r>
      <w:r w:rsidRPr="00B33264">
        <w:rPr>
          <w:rFonts w:ascii="Arial" w:hAnsi="Arial" w:cs="Arial"/>
          <w:sz w:val="22"/>
          <w:szCs w:val="22"/>
        </w:rPr>
        <w:t xml:space="preserve">no longer </w:t>
      </w:r>
      <w:r w:rsidR="005216EA" w:rsidRPr="00B33264">
        <w:rPr>
          <w:rFonts w:ascii="Arial" w:hAnsi="Arial" w:cs="Arial"/>
          <w:sz w:val="22"/>
          <w:szCs w:val="22"/>
        </w:rPr>
        <w:t xml:space="preserve">the same element as the original atom. </w:t>
      </w:r>
      <w:r>
        <w:rPr>
          <w:rFonts w:ascii="Arial" w:hAnsi="Arial" w:cs="Arial"/>
          <w:sz w:val="22"/>
          <w:szCs w:val="22"/>
        </w:rPr>
        <w:t>F</w:t>
      </w:r>
      <w:r w:rsidR="005216EA" w:rsidRPr="00B33264">
        <w:rPr>
          <w:rFonts w:ascii="Arial" w:hAnsi="Arial" w:cs="Arial"/>
          <w:sz w:val="22"/>
          <w:szCs w:val="22"/>
        </w:rPr>
        <w:t>ission is</w:t>
      </w:r>
      <w:r>
        <w:rPr>
          <w:rFonts w:ascii="Arial" w:hAnsi="Arial" w:cs="Arial"/>
          <w:sz w:val="22"/>
          <w:szCs w:val="22"/>
        </w:rPr>
        <w:t>, therefore,</w:t>
      </w:r>
      <w:r w:rsidR="005216EA" w:rsidRPr="00B33264">
        <w:rPr>
          <w:rFonts w:ascii="Arial" w:hAnsi="Arial" w:cs="Arial"/>
          <w:sz w:val="22"/>
          <w:szCs w:val="22"/>
        </w:rPr>
        <w:t xml:space="preserve"> a type of nuclear transmutation. This process usually results in two nuclei of comparable sizes, </w:t>
      </w:r>
      <w:r w:rsidR="00D963EE">
        <w:rPr>
          <w:rFonts w:ascii="Arial" w:hAnsi="Arial" w:cs="Arial"/>
          <w:sz w:val="22"/>
          <w:szCs w:val="22"/>
        </w:rPr>
        <w:t>but</w:t>
      </w:r>
      <w:r w:rsidR="005216EA" w:rsidRPr="00B33264">
        <w:rPr>
          <w:rFonts w:ascii="Arial" w:hAnsi="Arial" w:cs="Arial"/>
          <w:sz w:val="22"/>
          <w:szCs w:val="22"/>
        </w:rPr>
        <w:t xml:space="preserve"> in around 0.2% of fission events three fragments are created. This special case is known as ternary fission. The fact that the products of fission reactions are not the same every time is a key difference between this and other types of radioactive decay, such as alpha and beta decay which give the same result in every decay reaction. These fission products are generally more radioactive than the original fuel elements and remain dangerously radioactive for long periods of time. This creates </w:t>
      </w:r>
      <w:r>
        <w:rPr>
          <w:rFonts w:ascii="Arial" w:hAnsi="Arial" w:cs="Arial"/>
          <w:sz w:val="22"/>
          <w:szCs w:val="22"/>
        </w:rPr>
        <w:t>a</w:t>
      </w:r>
      <w:r w:rsidRPr="00B33264">
        <w:rPr>
          <w:rFonts w:ascii="Arial" w:hAnsi="Arial" w:cs="Arial"/>
          <w:sz w:val="22"/>
          <w:szCs w:val="22"/>
        </w:rPr>
        <w:t xml:space="preserve"> </w:t>
      </w:r>
      <w:r w:rsidR="005216EA" w:rsidRPr="00B33264">
        <w:rPr>
          <w:rFonts w:ascii="Arial" w:hAnsi="Arial" w:cs="Arial"/>
          <w:sz w:val="22"/>
          <w:szCs w:val="22"/>
        </w:rPr>
        <w:t xml:space="preserve">significant issue </w:t>
      </w:r>
      <w:r w:rsidR="00D963EE">
        <w:rPr>
          <w:rFonts w:ascii="Arial" w:hAnsi="Arial" w:cs="Arial"/>
          <w:sz w:val="22"/>
          <w:szCs w:val="22"/>
        </w:rPr>
        <w:t>for</w:t>
      </w:r>
      <w:r w:rsidR="005216EA" w:rsidRPr="00B33264">
        <w:rPr>
          <w:rFonts w:ascii="Arial" w:hAnsi="Arial" w:cs="Arial"/>
          <w:sz w:val="22"/>
          <w:szCs w:val="22"/>
        </w:rPr>
        <w:t xml:space="preserve"> the safe disposal and storage of this nuclear waste. An additional issue is the diversion of nuclear fuel for use in weapons. These are the biggest roadblocks to more widespread use of nuclear energy.</w:t>
      </w:r>
    </w:p>
    <w:p w14:paraId="22FFEF47" w14:textId="40419CBE" w:rsidR="005216EA" w:rsidRPr="00B33264" w:rsidRDefault="005216EA" w:rsidP="00355E5B">
      <w:pPr>
        <w:pStyle w:val="NormalWeb"/>
        <w:shd w:val="clear" w:color="auto" w:fill="FFFFFF"/>
        <w:spacing w:before="120" w:beforeAutospacing="0" w:after="120" w:afterAutospacing="0"/>
        <w:jc w:val="both"/>
        <w:rPr>
          <w:rFonts w:ascii="Arial" w:hAnsi="Arial" w:cs="Arial"/>
          <w:sz w:val="22"/>
          <w:szCs w:val="22"/>
        </w:rPr>
      </w:pPr>
      <w:r w:rsidRPr="00B33264">
        <w:rPr>
          <w:rFonts w:ascii="Arial" w:hAnsi="Arial" w:cs="Arial"/>
          <w:sz w:val="22"/>
          <w:szCs w:val="22"/>
          <w:shd w:val="clear" w:color="auto" w:fill="FFFFFF"/>
        </w:rPr>
        <w:t xml:space="preserve">The neutrons </w:t>
      </w:r>
      <w:r w:rsidR="00D963EE">
        <w:rPr>
          <w:rFonts w:ascii="Arial" w:hAnsi="Arial" w:cs="Arial"/>
          <w:sz w:val="22"/>
          <w:szCs w:val="22"/>
          <w:shd w:val="clear" w:color="auto" w:fill="FFFFFF"/>
        </w:rPr>
        <w:t>that</w:t>
      </w:r>
      <w:r w:rsidRPr="00B33264">
        <w:rPr>
          <w:rFonts w:ascii="Arial" w:hAnsi="Arial" w:cs="Arial"/>
          <w:sz w:val="22"/>
          <w:szCs w:val="22"/>
          <w:shd w:val="clear" w:color="auto" w:fill="FFFFFF"/>
        </w:rPr>
        <w:t xml:space="preserve"> are emitted during a fission event are emitted at a very high velocity, </w:t>
      </w:r>
      <w:r w:rsidR="00D963EE">
        <w:rPr>
          <w:rFonts w:ascii="Arial" w:hAnsi="Arial" w:cs="Arial"/>
          <w:sz w:val="22"/>
          <w:szCs w:val="22"/>
          <w:shd w:val="clear" w:color="auto" w:fill="FFFFFF"/>
        </w:rPr>
        <w:t>typically</w:t>
      </w:r>
      <w:r w:rsidRPr="00B33264">
        <w:rPr>
          <w:rFonts w:ascii="Arial" w:hAnsi="Arial" w:cs="Arial"/>
          <w:sz w:val="22"/>
          <w:szCs w:val="22"/>
          <w:shd w:val="clear" w:color="auto" w:fill="FFFFFF"/>
        </w:rPr>
        <w:t xml:space="preserve"> 7% the speed of light. A material is described a</w:t>
      </w:r>
      <w:r w:rsidR="00F94213">
        <w:rPr>
          <w:rFonts w:ascii="Arial" w:hAnsi="Arial" w:cs="Arial"/>
          <w:sz w:val="22"/>
          <w:szCs w:val="22"/>
          <w:shd w:val="clear" w:color="auto" w:fill="FFFFFF"/>
        </w:rPr>
        <w:t>s</w:t>
      </w:r>
      <w:r w:rsidRPr="00B33264">
        <w:rPr>
          <w:rFonts w:ascii="Arial" w:hAnsi="Arial" w:cs="Arial"/>
          <w:sz w:val="22"/>
          <w:szCs w:val="22"/>
          <w:shd w:val="clear" w:color="auto" w:fill="FFFFFF"/>
        </w:rPr>
        <w:t xml:space="preserve"> </w:t>
      </w:r>
      <w:r w:rsidRPr="00B33264">
        <w:rPr>
          <w:rFonts w:ascii="Arial" w:hAnsi="Arial" w:cs="Arial"/>
          <w:i/>
          <w:sz w:val="22"/>
          <w:szCs w:val="22"/>
          <w:shd w:val="clear" w:color="auto" w:fill="FFFFFF"/>
        </w:rPr>
        <w:t>fissionable</w:t>
      </w:r>
      <w:r w:rsidRPr="00B33264">
        <w:rPr>
          <w:rFonts w:ascii="Arial" w:hAnsi="Arial" w:cs="Arial"/>
          <w:sz w:val="22"/>
          <w:szCs w:val="22"/>
          <w:shd w:val="clear" w:color="auto" w:fill="FFFFFF"/>
        </w:rPr>
        <w:t xml:space="preserve"> if it undergo</w:t>
      </w:r>
      <w:r w:rsidR="00F94213">
        <w:rPr>
          <w:rFonts w:ascii="Arial" w:hAnsi="Arial" w:cs="Arial"/>
          <w:sz w:val="22"/>
          <w:szCs w:val="22"/>
          <w:shd w:val="clear" w:color="auto" w:fill="FFFFFF"/>
        </w:rPr>
        <w:t>es</w:t>
      </w:r>
      <w:r w:rsidRPr="00B33264">
        <w:rPr>
          <w:rFonts w:ascii="Arial" w:hAnsi="Arial" w:cs="Arial"/>
          <w:sz w:val="22"/>
          <w:szCs w:val="22"/>
          <w:shd w:val="clear" w:color="auto" w:fill="FFFFFF"/>
        </w:rPr>
        <w:t xml:space="preserve"> a fission reaction after absorbing one of these fast neutrons. It is preferable for reactor safety and efficiency that the fuel does not depend on these fast</w:t>
      </w:r>
      <w:r w:rsidR="00F94213">
        <w:rPr>
          <w:rFonts w:ascii="Arial" w:hAnsi="Arial" w:cs="Arial"/>
          <w:sz w:val="22"/>
          <w:szCs w:val="22"/>
          <w:shd w:val="clear" w:color="auto" w:fill="FFFFFF"/>
        </w:rPr>
        <w:t>,</w:t>
      </w:r>
      <w:r w:rsidRPr="00B33264">
        <w:rPr>
          <w:rFonts w:ascii="Arial" w:hAnsi="Arial" w:cs="Arial"/>
          <w:sz w:val="22"/>
          <w:szCs w:val="22"/>
          <w:shd w:val="clear" w:color="auto" w:fill="FFFFFF"/>
        </w:rPr>
        <w:t xml:space="preserve"> neutron</w:t>
      </w:r>
      <w:r w:rsidR="00D963EE">
        <w:rPr>
          <w:rFonts w:ascii="Arial" w:hAnsi="Arial" w:cs="Arial"/>
          <w:sz w:val="22"/>
          <w:szCs w:val="22"/>
          <w:shd w:val="clear" w:color="auto" w:fill="FFFFFF"/>
        </w:rPr>
        <w:t>-</w:t>
      </w:r>
      <w:r w:rsidRPr="00B33264">
        <w:rPr>
          <w:rFonts w:ascii="Arial" w:hAnsi="Arial" w:cs="Arial"/>
          <w:sz w:val="22"/>
          <w:szCs w:val="22"/>
          <w:shd w:val="clear" w:color="auto" w:fill="FFFFFF"/>
        </w:rPr>
        <w:t xml:space="preserve">induced fission reactions. It is preferable that the fuel </w:t>
      </w:r>
      <w:r w:rsidR="00F94213">
        <w:rPr>
          <w:rFonts w:ascii="Arial" w:hAnsi="Arial" w:cs="Arial"/>
          <w:sz w:val="22"/>
          <w:szCs w:val="22"/>
          <w:shd w:val="clear" w:color="auto" w:fill="FFFFFF"/>
        </w:rPr>
        <w:t>is</w:t>
      </w:r>
      <w:r w:rsidR="00F94213" w:rsidRPr="00B33264">
        <w:rPr>
          <w:rFonts w:ascii="Arial" w:hAnsi="Arial" w:cs="Arial"/>
          <w:sz w:val="22"/>
          <w:szCs w:val="22"/>
          <w:shd w:val="clear" w:color="auto" w:fill="FFFFFF"/>
        </w:rPr>
        <w:t xml:space="preserve"> </w:t>
      </w:r>
      <w:r w:rsidRPr="00B33264">
        <w:rPr>
          <w:rFonts w:ascii="Arial" w:hAnsi="Arial" w:cs="Arial"/>
          <w:sz w:val="22"/>
          <w:szCs w:val="22"/>
          <w:shd w:val="clear" w:color="auto" w:fill="FFFFFF"/>
        </w:rPr>
        <w:t xml:space="preserve">able to absorb much slower “thermal” neutrons to undergo a fission reaction. Such fuels are known as </w:t>
      </w:r>
      <w:r w:rsidRPr="00B33264">
        <w:rPr>
          <w:rFonts w:ascii="Arial" w:hAnsi="Arial" w:cs="Arial"/>
          <w:i/>
          <w:sz w:val="22"/>
          <w:szCs w:val="22"/>
          <w:shd w:val="clear" w:color="auto" w:fill="FFFFFF"/>
        </w:rPr>
        <w:t>fissile</w:t>
      </w:r>
      <w:r w:rsidRPr="00B33264">
        <w:rPr>
          <w:rFonts w:ascii="Arial" w:hAnsi="Arial" w:cs="Arial"/>
          <w:sz w:val="22"/>
          <w:szCs w:val="22"/>
          <w:shd w:val="clear" w:color="auto" w:fill="FFFFFF"/>
        </w:rPr>
        <w:t xml:space="preserve"> materials. Some of the most commonly used fissile fuels are </w:t>
      </w:r>
      <w:r w:rsidRPr="00B33264">
        <w:rPr>
          <w:rFonts w:ascii="Arial" w:hAnsi="Arial" w:cs="Arial"/>
          <w:sz w:val="22"/>
          <w:szCs w:val="22"/>
          <w:shd w:val="clear" w:color="auto" w:fill="FFFFFF"/>
          <w:vertAlign w:val="superscript"/>
        </w:rPr>
        <w:t>233</w:t>
      </w:r>
      <w:r w:rsidRPr="00B33264">
        <w:rPr>
          <w:rFonts w:ascii="Arial" w:hAnsi="Arial" w:cs="Arial"/>
          <w:sz w:val="22"/>
          <w:szCs w:val="22"/>
          <w:shd w:val="clear" w:color="auto" w:fill="FFFFFF"/>
        </w:rPr>
        <w:t>U, </w:t>
      </w:r>
      <w:r w:rsidRPr="00B33264">
        <w:rPr>
          <w:rFonts w:ascii="Arial" w:hAnsi="Arial" w:cs="Arial"/>
          <w:sz w:val="22"/>
          <w:szCs w:val="22"/>
          <w:shd w:val="clear" w:color="auto" w:fill="FFFFFF"/>
          <w:vertAlign w:val="superscript"/>
        </w:rPr>
        <w:t>235</w:t>
      </w:r>
      <w:r w:rsidRPr="00B33264">
        <w:rPr>
          <w:rFonts w:ascii="Arial" w:hAnsi="Arial" w:cs="Arial"/>
          <w:sz w:val="22"/>
          <w:szCs w:val="22"/>
          <w:shd w:val="clear" w:color="auto" w:fill="FFFFFF"/>
        </w:rPr>
        <w:t>U and </w:t>
      </w:r>
      <w:r w:rsidRPr="00B33264">
        <w:rPr>
          <w:rFonts w:ascii="Arial" w:hAnsi="Arial" w:cs="Arial"/>
          <w:sz w:val="22"/>
          <w:szCs w:val="22"/>
          <w:shd w:val="clear" w:color="auto" w:fill="FFFFFF"/>
          <w:vertAlign w:val="superscript"/>
        </w:rPr>
        <w:t>239</w:t>
      </w:r>
      <w:r w:rsidRPr="00B33264">
        <w:rPr>
          <w:rFonts w:ascii="Arial" w:hAnsi="Arial" w:cs="Arial"/>
          <w:sz w:val="22"/>
          <w:szCs w:val="22"/>
          <w:shd w:val="clear" w:color="auto" w:fill="FFFFFF"/>
        </w:rPr>
        <w:t xml:space="preserve">Pu. </w:t>
      </w:r>
      <w:r w:rsidRPr="00B33264">
        <w:rPr>
          <w:rFonts w:ascii="Arial" w:hAnsi="Arial" w:cs="Arial"/>
          <w:sz w:val="22"/>
          <w:szCs w:val="22"/>
        </w:rPr>
        <w:t>An example of a fissionable element that is not fissile is </w:t>
      </w:r>
      <w:r w:rsidRPr="00B33264">
        <w:rPr>
          <w:rFonts w:ascii="Arial" w:hAnsi="Arial" w:cs="Arial"/>
          <w:sz w:val="22"/>
          <w:szCs w:val="22"/>
          <w:vertAlign w:val="superscript"/>
        </w:rPr>
        <w:t>238</w:t>
      </w:r>
      <w:r w:rsidRPr="00B33264">
        <w:rPr>
          <w:rFonts w:ascii="Arial" w:hAnsi="Arial" w:cs="Arial"/>
          <w:sz w:val="22"/>
          <w:szCs w:val="22"/>
        </w:rPr>
        <w:t xml:space="preserve">U, which is the most abundant form of uranium. It will undergo induced fission when impacted by a fast neutron. However, the average energy of the neutrons produced through the fission of </w:t>
      </w:r>
      <w:r w:rsidRPr="00B33264">
        <w:rPr>
          <w:rFonts w:ascii="Arial" w:hAnsi="Arial" w:cs="Arial"/>
          <w:sz w:val="22"/>
          <w:szCs w:val="22"/>
          <w:vertAlign w:val="superscript"/>
        </w:rPr>
        <w:t>238</w:t>
      </w:r>
      <w:r w:rsidRPr="00B33264">
        <w:rPr>
          <w:rFonts w:ascii="Arial" w:hAnsi="Arial" w:cs="Arial"/>
          <w:sz w:val="22"/>
          <w:szCs w:val="22"/>
        </w:rPr>
        <w:t>U is too low to induce further fission. For this reason</w:t>
      </w:r>
      <w:r w:rsidR="00F94213">
        <w:rPr>
          <w:rFonts w:ascii="Arial" w:hAnsi="Arial" w:cs="Arial"/>
          <w:sz w:val="22"/>
          <w:szCs w:val="22"/>
        </w:rPr>
        <w:t>,</w:t>
      </w:r>
      <w:r w:rsidRPr="00B33264">
        <w:rPr>
          <w:rFonts w:ascii="Arial" w:hAnsi="Arial" w:cs="Arial"/>
          <w:sz w:val="22"/>
          <w:szCs w:val="22"/>
        </w:rPr>
        <w:t xml:space="preserve"> </w:t>
      </w:r>
      <w:r w:rsidR="00F94213">
        <w:rPr>
          <w:rFonts w:ascii="Arial" w:hAnsi="Arial" w:cs="Arial"/>
          <w:sz w:val="22"/>
          <w:szCs w:val="22"/>
        </w:rPr>
        <w:t>a</w:t>
      </w:r>
      <w:r w:rsidR="00F94213" w:rsidRPr="00B33264">
        <w:rPr>
          <w:rFonts w:ascii="Arial" w:hAnsi="Arial" w:cs="Arial"/>
          <w:sz w:val="22"/>
          <w:szCs w:val="22"/>
        </w:rPr>
        <w:t xml:space="preserve"> </w:t>
      </w:r>
      <w:r w:rsidRPr="00B33264">
        <w:rPr>
          <w:rFonts w:ascii="Arial" w:hAnsi="Arial" w:cs="Arial"/>
          <w:sz w:val="22"/>
          <w:szCs w:val="22"/>
        </w:rPr>
        <w:t xml:space="preserve">chain reaction is </w:t>
      </w:r>
      <w:r w:rsidR="00F94213">
        <w:rPr>
          <w:rFonts w:ascii="Arial" w:hAnsi="Arial" w:cs="Arial"/>
          <w:sz w:val="22"/>
          <w:szCs w:val="22"/>
        </w:rPr>
        <w:t xml:space="preserve">not </w:t>
      </w:r>
      <w:r w:rsidRPr="00B33264">
        <w:rPr>
          <w:rFonts w:ascii="Arial" w:hAnsi="Arial" w:cs="Arial"/>
          <w:sz w:val="22"/>
          <w:szCs w:val="22"/>
        </w:rPr>
        <w:t xml:space="preserve">possible with </w:t>
      </w:r>
      <w:r w:rsidRPr="00B33264">
        <w:rPr>
          <w:rFonts w:ascii="Arial" w:hAnsi="Arial" w:cs="Arial"/>
          <w:sz w:val="22"/>
          <w:szCs w:val="22"/>
          <w:vertAlign w:val="superscript"/>
        </w:rPr>
        <w:t>238</w:t>
      </w:r>
      <w:r w:rsidRPr="00B33264">
        <w:rPr>
          <w:rFonts w:ascii="Arial" w:hAnsi="Arial" w:cs="Arial"/>
          <w:sz w:val="22"/>
          <w:szCs w:val="22"/>
        </w:rPr>
        <w:t xml:space="preserve">U. </w:t>
      </w:r>
    </w:p>
    <w:p w14:paraId="4F8B3E80" w14:textId="64A46397" w:rsidR="005216EA" w:rsidRPr="00B33264" w:rsidRDefault="005216EA" w:rsidP="00355E5B">
      <w:pPr>
        <w:pStyle w:val="NormalWeb"/>
        <w:shd w:val="clear" w:color="auto" w:fill="FFFFFF"/>
        <w:spacing w:before="120" w:beforeAutospacing="0" w:after="120" w:afterAutospacing="0"/>
        <w:jc w:val="both"/>
        <w:rPr>
          <w:rFonts w:ascii="Arial" w:hAnsi="Arial" w:cs="Arial"/>
          <w:sz w:val="22"/>
          <w:szCs w:val="22"/>
          <w:shd w:val="clear" w:color="auto" w:fill="FFFFFF"/>
        </w:rPr>
      </w:pPr>
      <w:r w:rsidRPr="00B33264">
        <w:rPr>
          <w:rFonts w:ascii="Arial" w:hAnsi="Arial" w:cs="Arial"/>
          <w:sz w:val="22"/>
          <w:szCs w:val="22"/>
        </w:rPr>
        <w:t xml:space="preserve">A chain reaction of fission events can take place so long as the neutrons emitted from a fission event create at least one more fission event. Another way of thinking about this is also </w:t>
      </w:r>
      <w:r w:rsidR="00D468D6">
        <w:rPr>
          <w:rFonts w:ascii="Arial" w:hAnsi="Arial" w:cs="Arial"/>
          <w:sz w:val="22"/>
          <w:szCs w:val="22"/>
        </w:rPr>
        <w:t xml:space="preserve">as </w:t>
      </w:r>
      <w:r w:rsidRPr="00B33264">
        <w:rPr>
          <w:rFonts w:ascii="Arial" w:hAnsi="Arial" w:cs="Arial"/>
          <w:sz w:val="22"/>
          <w:szCs w:val="22"/>
        </w:rPr>
        <w:t>the rate of generation of neutrons within the fuel v</w:t>
      </w:r>
      <w:r w:rsidR="00F94213">
        <w:rPr>
          <w:rFonts w:ascii="Arial" w:hAnsi="Arial" w:cs="Arial"/>
          <w:sz w:val="22"/>
          <w:szCs w:val="22"/>
        </w:rPr>
        <w:t>ersu</w:t>
      </w:r>
      <w:r w:rsidRPr="00B33264">
        <w:rPr>
          <w:rFonts w:ascii="Arial" w:hAnsi="Arial" w:cs="Arial"/>
          <w:sz w:val="22"/>
          <w:szCs w:val="22"/>
        </w:rPr>
        <w:t xml:space="preserve">s the loss of neutrons from the fuel. As long as the </w:t>
      </w:r>
      <w:r w:rsidR="00D468D6">
        <w:rPr>
          <w:rFonts w:ascii="Arial" w:hAnsi="Arial" w:cs="Arial"/>
          <w:sz w:val="22"/>
          <w:szCs w:val="22"/>
        </w:rPr>
        <w:t>rate of generation</w:t>
      </w:r>
      <w:r w:rsidR="00D468D6" w:rsidRPr="00B33264">
        <w:rPr>
          <w:rFonts w:ascii="Arial" w:hAnsi="Arial" w:cs="Arial"/>
          <w:sz w:val="22"/>
          <w:szCs w:val="22"/>
        </w:rPr>
        <w:t xml:space="preserve"> </w:t>
      </w:r>
      <w:r w:rsidRPr="00B33264">
        <w:rPr>
          <w:rFonts w:ascii="Arial" w:hAnsi="Arial" w:cs="Arial"/>
          <w:sz w:val="22"/>
          <w:szCs w:val="22"/>
        </w:rPr>
        <w:t xml:space="preserve">is greater a chain reaction will take place. A reactor which allows for a sustained nuclear chain reaction is commonly referred to as a critical assembly. In the case of a bomb, where the device is mainly just nuclear fuel, it is called a critical mass. An example of a sustained fission reaction is shown in Figure 1. </w:t>
      </w:r>
      <w:r w:rsidRPr="00B33264">
        <w:rPr>
          <w:rFonts w:ascii="Arial" w:hAnsi="Arial" w:cs="Arial"/>
          <w:sz w:val="22"/>
          <w:szCs w:val="22"/>
          <w:shd w:val="clear" w:color="auto" w:fill="FFFFFF"/>
        </w:rPr>
        <w:t xml:space="preserve">Critical fission reactors are the most common type of nuclear reactor. </w:t>
      </w:r>
    </w:p>
    <w:p w14:paraId="2BE987D2" w14:textId="500CC285" w:rsidR="005216EA" w:rsidRPr="00B33264" w:rsidRDefault="005216EA" w:rsidP="00355E5B">
      <w:pPr>
        <w:pStyle w:val="NormalWeb"/>
        <w:shd w:val="clear" w:color="auto" w:fill="FFFFFF"/>
        <w:spacing w:before="120" w:beforeAutospacing="0" w:after="120" w:afterAutospacing="0"/>
        <w:jc w:val="both"/>
        <w:rPr>
          <w:rFonts w:ascii="Arial" w:hAnsi="Arial" w:cs="Arial"/>
          <w:sz w:val="22"/>
          <w:szCs w:val="22"/>
        </w:rPr>
      </w:pPr>
      <w:r w:rsidRPr="00B33264">
        <w:rPr>
          <w:rFonts w:ascii="Arial" w:hAnsi="Arial" w:cs="Arial"/>
          <w:sz w:val="22"/>
          <w:szCs w:val="22"/>
          <w:shd w:val="clear" w:color="auto" w:fill="FFFFFF"/>
        </w:rPr>
        <w:t>The fundamental physics of the fission chain reaction in a nuclear reactor is similar to a nuclear weapon. However</w:t>
      </w:r>
      <w:r w:rsidR="00D963EE">
        <w:rPr>
          <w:rFonts w:ascii="Arial" w:hAnsi="Arial" w:cs="Arial"/>
          <w:sz w:val="22"/>
          <w:szCs w:val="22"/>
          <w:shd w:val="clear" w:color="auto" w:fill="FFFFFF"/>
        </w:rPr>
        <w:t>,</w:t>
      </w:r>
      <w:r w:rsidRPr="00B33264">
        <w:rPr>
          <w:rFonts w:ascii="Arial" w:hAnsi="Arial" w:cs="Arial"/>
          <w:sz w:val="22"/>
          <w:szCs w:val="22"/>
          <w:shd w:val="clear" w:color="auto" w:fill="FFFFFF"/>
        </w:rPr>
        <w:t xml:space="preserve"> the two types of devices are very different in design. A nuclear weapon must release all its energy at once, while a reactor is designed to generate a steady supply of useful power. Put simply the main differences are the degree of criticality and the use of fast v</w:t>
      </w:r>
      <w:r w:rsidR="00D468D6">
        <w:rPr>
          <w:rFonts w:ascii="Arial" w:hAnsi="Arial" w:cs="Arial"/>
          <w:sz w:val="22"/>
          <w:szCs w:val="22"/>
          <w:shd w:val="clear" w:color="auto" w:fill="FFFFFF"/>
        </w:rPr>
        <w:t>ersu</w:t>
      </w:r>
      <w:r w:rsidRPr="00B33264">
        <w:rPr>
          <w:rFonts w:ascii="Arial" w:hAnsi="Arial" w:cs="Arial"/>
          <w:sz w:val="22"/>
          <w:szCs w:val="22"/>
          <w:shd w:val="clear" w:color="auto" w:fill="FFFFFF"/>
        </w:rPr>
        <w:t>s slow neutrons. In a reactor the ratio of neutrons produced in the fuel to those lost is only slightly greater than 1. Also</w:t>
      </w:r>
      <w:r w:rsidR="00D468D6">
        <w:rPr>
          <w:rFonts w:ascii="Arial" w:hAnsi="Arial" w:cs="Arial"/>
          <w:sz w:val="22"/>
          <w:szCs w:val="22"/>
          <w:shd w:val="clear" w:color="auto" w:fill="FFFFFF"/>
        </w:rPr>
        <w:t>,</w:t>
      </w:r>
      <w:r w:rsidRPr="00B33264">
        <w:rPr>
          <w:rFonts w:ascii="Arial" w:hAnsi="Arial" w:cs="Arial"/>
          <w:sz w:val="22"/>
          <w:szCs w:val="22"/>
          <w:shd w:val="clear" w:color="auto" w:fill="FFFFFF"/>
        </w:rPr>
        <w:t xml:space="preserve"> the time between the production of a neutron to its use in a fission event is on the order of tens of seconds. This results in a rate of power change of about 10% per second. This rate of change is slow enough that it can be controlled by reactor mechanisms. In a weapon</w:t>
      </w:r>
      <w:r w:rsidR="00D468D6">
        <w:rPr>
          <w:rFonts w:ascii="Arial" w:hAnsi="Arial" w:cs="Arial"/>
          <w:sz w:val="22"/>
          <w:szCs w:val="22"/>
          <w:shd w:val="clear" w:color="auto" w:fill="FFFFFF"/>
        </w:rPr>
        <w:t>,</w:t>
      </w:r>
      <w:r w:rsidRPr="00B33264">
        <w:rPr>
          <w:rFonts w:ascii="Arial" w:hAnsi="Arial" w:cs="Arial"/>
          <w:sz w:val="22"/>
          <w:szCs w:val="22"/>
          <w:shd w:val="clear" w:color="auto" w:fill="FFFFFF"/>
        </w:rPr>
        <w:t xml:space="preserve"> the time between the </w:t>
      </w:r>
      <w:r w:rsidRPr="00B33264">
        <w:rPr>
          <w:rFonts w:ascii="Arial" w:hAnsi="Arial" w:cs="Arial"/>
          <w:sz w:val="22"/>
          <w:szCs w:val="22"/>
          <w:shd w:val="clear" w:color="auto" w:fill="FFFFFF"/>
        </w:rPr>
        <w:lastRenderedPageBreak/>
        <w:t xml:space="preserve">production of a neutron and its use in a fission event is much quicker, typically </w:t>
      </w:r>
      <w:r w:rsidR="00261620">
        <w:rPr>
          <w:rFonts w:ascii="Arial" w:hAnsi="Arial" w:cs="Arial"/>
          <w:sz w:val="22"/>
          <w:szCs w:val="22"/>
          <w:shd w:val="clear" w:color="auto" w:fill="FFFFFF"/>
        </w:rPr>
        <w:t>o</w:t>
      </w:r>
      <w:r w:rsidRPr="00B33264">
        <w:rPr>
          <w:rFonts w:ascii="Arial" w:hAnsi="Arial" w:cs="Arial"/>
          <w:sz w:val="22"/>
          <w:szCs w:val="22"/>
          <w:shd w:val="clear" w:color="auto" w:fill="FFFFFF"/>
        </w:rPr>
        <w:t>n the order of milliseconds. This results in a rate of power change of around 1,000,000% per second. This satisfies the purpose of the weapon</w:t>
      </w:r>
      <w:r w:rsidR="00D963EE">
        <w:rPr>
          <w:rFonts w:ascii="Arial" w:hAnsi="Arial" w:cs="Arial"/>
          <w:sz w:val="22"/>
          <w:szCs w:val="22"/>
          <w:shd w:val="clear" w:color="auto" w:fill="FFFFFF"/>
        </w:rPr>
        <w:t>,</w:t>
      </w:r>
      <w:r w:rsidRPr="00B33264">
        <w:rPr>
          <w:rFonts w:ascii="Arial" w:hAnsi="Arial" w:cs="Arial"/>
          <w:sz w:val="22"/>
          <w:szCs w:val="22"/>
          <w:shd w:val="clear" w:color="auto" w:fill="FFFFFF"/>
        </w:rPr>
        <w:t xml:space="preserve"> which is to create as much energy as fast as possible. Such a reaction would obviously not be able to be controlled in a reactor.</w:t>
      </w:r>
      <w:r w:rsidRPr="00B33264">
        <w:rPr>
          <w:rFonts w:ascii="Arial" w:hAnsi="Arial" w:cs="Arial"/>
          <w:sz w:val="22"/>
          <w:szCs w:val="22"/>
        </w:rPr>
        <w:t xml:space="preserve"> Due to these and other design factors, it not possible for a </w:t>
      </w:r>
      <w:r w:rsidRPr="00B33264">
        <w:rPr>
          <w:rFonts w:ascii="Arial" w:hAnsi="Arial" w:cs="Arial"/>
          <w:sz w:val="22"/>
          <w:szCs w:val="22"/>
          <w:shd w:val="clear" w:color="auto" w:fill="FFFFFF"/>
        </w:rPr>
        <w:t xml:space="preserve">nuclear reactor to explode with the same destructive power as a nuclear weapon. </w:t>
      </w:r>
    </w:p>
    <w:p w14:paraId="390C5C88" w14:textId="77777777" w:rsidR="005216EA" w:rsidRPr="00B33264" w:rsidRDefault="005216EA" w:rsidP="005216EA">
      <w:pPr>
        <w:pStyle w:val="NormalWeb"/>
        <w:shd w:val="clear" w:color="auto" w:fill="FFFFFF"/>
        <w:spacing w:before="120" w:beforeAutospacing="0" w:after="120" w:afterAutospacing="0"/>
        <w:jc w:val="center"/>
        <w:rPr>
          <w:rFonts w:ascii="Arial" w:hAnsi="Arial" w:cs="Arial"/>
          <w:sz w:val="22"/>
          <w:szCs w:val="22"/>
        </w:rPr>
      </w:pPr>
      <w:r w:rsidRPr="00B33264">
        <w:rPr>
          <w:rFonts w:ascii="Arial" w:hAnsi="Arial" w:cs="Arial"/>
          <w:noProof/>
          <w:sz w:val="22"/>
          <w:szCs w:val="22"/>
          <w:lang w:val="en-AU" w:eastAsia="en-AU"/>
        </w:rPr>
        <w:drawing>
          <wp:inline distT="0" distB="0" distL="0" distR="0" wp14:anchorId="59F6FFCB" wp14:editId="73C001FC">
            <wp:extent cx="2579172" cy="3971925"/>
            <wp:effectExtent l="0" t="0" r="0" b="0"/>
            <wp:docPr id="1" name="Picture 1" descr="https://upload.wikimedia.org/wikipedia/commons/thumb/9/9a/Fission_chain_reaction.svg/300px-Fission_chain_reac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a/Fission_chain_reaction.svg/300px-Fission_chain_reaction.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9172" cy="3971925"/>
                    </a:xfrm>
                    <a:prstGeom prst="rect">
                      <a:avLst/>
                    </a:prstGeom>
                    <a:noFill/>
                    <a:ln>
                      <a:noFill/>
                    </a:ln>
                  </pic:spPr>
                </pic:pic>
              </a:graphicData>
            </a:graphic>
          </wp:inline>
        </w:drawing>
      </w:r>
    </w:p>
    <w:p w14:paraId="2A468DB2" w14:textId="148F5065" w:rsidR="005216EA" w:rsidRPr="00B33264" w:rsidRDefault="005216EA" w:rsidP="005216EA">
      <w:pPr>
        <w:pStyle w:val="NormalWeb"/>
        <w:shd w:val="clear" w:color="auto" w:fill="FFFFFF"/>
        <w:spacing w:before="120" w:beforeAutospacing="0" w:after="120" w:afterAutospacing="0"/>
        <w:jc w:val="center"/>
        <w:rPr>
          <w:rFonts w:ascii="Arial" w:hAnsi="Arial" w:cs="Arial"/>
          <w:sz w:val="20"/>
          <w:szCs w:val="20"/>
        </w:rPr>
      </w:pPr>
      <w:r w:rsidRPr="00B33264">
        <w:rPr>
          <w:rFonts w:ascii="Arial" w:hAnsi="Arial" w:cs="Arial"/>
          <w:sz w:val="20"/>
          <w:szCs w:val="20"/>
        </w:rPr>
        <w:t>Figure 1: Diagram of a fission chain reaction</w:t>
      </w:r>
    </w:p>
    <w:p w14:paraId="6BC2FF9F" w14:textId="77777777" w:rsidR="005216EA" w:rsidRPr="002B4EF2" w:rsidRDefault="005216EA" w:rsidP="005216EA">
      <w:pPr>
        <w:pStyle w:val="NormalWeb"/>
        <w:shd w:val="clear" w:color="auto" w:fill="FFFFFF"/>
        <w:spacing w:before="0" w:beforeAutospacing="0" w:after="0" w:afterAutospacing="0"/>
        <w:rPr>
          <w:rStyle w:val="IntenseReference"/>
          <w:rFonts w:eastAsia="Times New Roman"/>
          <w:szCs w:val="28"/>
          <w:lang w:val="en-AU" w:eastAsia="en-AU"/>
        </w:rPr>
      </w:pPr>
      <w:r w:rsidRPr="002B4EF2">
        <w:rPr>
          <w:rStyle w:val="IntenseReference"/>
          <w:rFonts w:ascii="Arial" w:eastAsia="Times New Roman" w:hAnsi="Arial" w:cs="Arial"/>
          <w:sz w:val="22"/>
          <w:lang w:val="en-AU" w:eastAsia="en-AU"/>
        </w:rPr>
        <w:t>Fusion</w:t>
      </w:r>
      <w:r w:rsidRPr="002B4EF2">
        <w:rPr>
          <w:rStyle w:val="IntenseReference"/>
          <w:rFonts w:eastAsia="Times New Roman"/>
          <w:szCs w:val="28"/>
          <w:lang w:val="en-AU" w:eastAsia="en-AU"/>
        </w:rPr>
        <w:t>:</w:t>
      </w:r>
    </w:p>
    <w:p w14:paraId="4FFD539F" w14:textId="590BF1A1" w:rsidR="005216EA" w:rsidRPr="005216EA" w:rsidRDefault="005216EA" w:rsidP="00355E5B">
      <w:pPr>
        <w:pStyle w:val="NormalWeb"/>
        <w:shd w:val="clear" w:color="auto" w:fill="FFFFFF"/>
        <w:spacing w:before="0" w:beforeAutospacing="0" w:after="0" w:afterAutospacing="0"/>
        <w:jc w:val="both"/>
        <w:rPr>
          <w:rFonts w:eastAsia="Times New Roman"/>
          <w:b/>
          <w:bCs/>
          <w:smallCaps/>
          <w:color w:val="5B9BD5" w:themeColor="accent1"/>
          <w:spacing w:val="5"/>
          <w:sz w:val="28"/>
          <w:szCs w:val="28"/>
          <w:lang w:val="en-AU" w:eastAsia="en-AU"/>
        </w:rPr>
      </w:pPr>
      <w:r w:rsidRPr="00B33264">
        <w:rPr>
          <w:rFonts w:ascii="Arial" w:hAnsi="Arial" w:cs="Arial"/>
          <w:b/>
          <w:bCs/>
          <w:sz w:val="22"/>
          <w:szCs w:val="22"/>
        </w:rPr>
        <w:t>Nuclear fusion</w:t>
      </w:r>
      <w:r w:rsidRPr="00B33264">
        <w:rPr>
          <w:rFonts w:ascii="Arial" w:hAnsi="Arial" w:cs="Arial"/>
          <w:sz w:val="22"/>
          <w:szCs w:val="22"/>
        </w:rPr>
        <w:t xml:space="preserve"> is a reaction in which two or more atomic nuclei are combined to form a number of different atomic nuclei and subatomic particles. </w:t>
      </w:r>
      <w:r w:rsidR="00D468D6">
        <w:rPr>
          <w:rFonts w:ascii="Arial" w:hAnsi="Arial" w:cs="Arial"/>
          <w:sz w:val="22"/>
          <w:szCs w:val="22"/>
        </w:rPr>
        <w:t>As</w:t>
      </w:r>
      <w:r w:rsidRPr="00B33264">
        <w:rPr>
          <w:rFonts w:ascii="Arial" w:hAnsi="Arial" w:cs="Arial"/>
          <w:sz w:val="22"/>
          <w:szCs w:val="22"/>
        </w:rPr>
        <w:t xml:space="preserve"> with fission, it is the difference in mass between the reactants and products which determines the amount of energy that is either released or absorbed. A fusion reaction</w:t>
      </w:r>
      <w:r>
        <w:rPr>
          <w:rFonts w:ascii="Arial" w:hAnsi="Arial" w:cs="Arial"/>
          <w:sz w:val="22"/>
          <w:szCs w:val="22"/>
        </w:rPr>
        <w:t xml:space="preserve"> </w:t>
      </w:r>
      <w:r w:rsidR="00D963EE">
        <w:rPr>
          <w:rFonts w:ascii="Arial" w:hAnsi="Arial" w:cs="Arial"/>
          <w:sz w:val="22"/>
          <w:szCs w:val="22"/>
        </w:rPr>
        <w:t>that</w:t>
      </w:r>
      <w:r w:rsidRPr="00B33264">
        <w:rPr>
          <w:rFonts w:ascii="Arial" w:hAnsi="Arial" w:cs="Arial"/>
          <w:sz w:val="22"/>
          <w:szCs w:val="22"/>
        </w:rPr>
        <w:t xml:space="preserve"> produces a nucleus </w:t>
      </w:r>
      <w:r w:rsidRPr="00261620">
        <w:rPr>
          <w:rFonts w:ascii="Arial" w:hAnsi="Arial" w:cs="Arial"/>
          <w:b/>
          <w:sz w:val="22"/>
          <w:szCs w:val="22"/>
        </w:rPr>
        <w:t>lighter</w:t>
      </w:r>
      <w:r w:rsidRPr="00B33264">
        <w:rPr>
          <w:rFonts w:ascii="Arial" w:hAnsi="Arial" w:cs="Arial"/>
          <w:sz w:val="22"/>
          <w:szCs w:val="22"/>
        </w:rPr>
        <w:t xml:space="preserve"> than iron will result in a net release of energy. </w:t>
      </w:r>
      <w:r w:rsidRPr="005216EA">
        <w:rPr>
          <w:rFonts w:ascii="Arial" w:hAnsi="Arial" w:cs="Arial"/>
          <w:sz w:val="22"/>
          <w:szCs w:val="22"/>
        </w:rPr>
        <w:t xml:space="preserve">The opposite is true for </w:t>
      </w:r>
      <w:hyperlink r:id="rId9" w:tooltip="Nuclear fission" w:history="1">
        <w:r w:rsidRPr="005216EA">
          <w:rPr>
            <w:rStyle w:val="Hyperlink"/>
            <w:rFonts w:ascii="Arial" w:hAnsi="Arial" w:cs="Arial"/>
            <w:color w:val="auto"/>
            <w:sz w:val="22"/>
            <w:szCs w:val="22"/>
            <w:u w:val="none"/>
          </w:rPr>
          <w:t>nuclear fission</w:t>
        </w:r>
      </w:hyperlink>
      <w:r w:rsidR="00D963EE">
        <w:rPr>
          <w:rStyle w:val="Hyperlink"/>
          <w:rFonts w:ascii="Arial" w:hAnsi="Arial" w:cs="Arial"/>
          <w:color w:val="auto"/>
          <w:sz w:val="22"/>
          <w:szCs w:val="22"/>
          <w:u w:val="none"/>
        </w:rPr>
        <w:t>,</w:t>
      </w:r>
      <w:r w:rsidRPr="005216EA">
        <w:rPr>
          <w:rStyle w:val="Hyperlink"/>
          <w:rFonts w:ascii="Arial" w:hAnsi="Arial" w:cs="Arial"/>
          <w:color w:val="auto"/>
          <w:sz w:val="22"/>
          <w:szCs w:val="22"/>
          <w:u w:val="none"/>
        </w:rPr>
        <w:t xml:space="preserve"> where elements </w:t>
      </w:r>
      <w:r w:rsidRPr="00261620">
        <w:rPr>
          <w:rStyle w:val="Hyperlink"/>
          <w:rFonts w:ascii="Arial" w:hAnsi="Arial" w:cs="Arial"/>
          <w:b/>
          <w:color w:val="auto"/>
          <w:sz w:val="22"/>
          <w:szCs w:val="22"/>
          <w:u w:val="none"/>
        </w:rPr>
        <w:t>heavier</w:t>
      </w:r>
      <w:r w:rsidRPr="005216EA">
        <w:rPr>
          <w:rStyle w:val="Hyperlink"/>
          <w:rFonts w:ascii="Arial" w:hAnsi="Arial" w:cs="Arial"/>
          <w:color w:val="auto"/>
          <w:sz w:val="22"/>
          <w:szCs w:val="22"/>
          <w:u w:val="none"/>
        </w:rPr>
        <w:t xml:space="preserve"> than iron produce a net release of energy</w:t>
      </w:r>
      <w:r w:rsidRPr="005216EA">
        <w:rPr>
          <w:rFonts w:ascii="Arial" w:hAnsi="Arial" w:cs="Arial"/>
          <w:sz w:val="22"/>
          <w:szCs w:val="22"/>
        </w:rPr>
        <w:t>.</w:t>
      </w:r>
      <w:r w:rsidRPr="00B33264">
        <w:rPr>
          <w:rFonts w:ascii="Arial" w:hAnsi="Arial" w:cs="Arial"/>
          <w:sz w:val="22"/>
          <w:szCs w:val="22"/>
        </w:rPr>
        <w:t xml:space="preserve"> </w:t>
      </w:r>
    </w:p>
    <w:p w14:paraId="447DE2B0" w14:textId="2967D408" w:rsidR="005216EA" w:rsidRPr="00B33264" w:rsidRDefault="005216EA" w:rsidP="00355E5B">
      <w:pPr>
        <w:pStyle w:val="NormalWeb"/>
        <w:shd w:val="clear" w:color="auto" w:fill="FFFFFF"/>
        <w:spacing w:before="120" w:beforeAutospacing="0" w:after="120" w:afterAutospacing="0"/>
        <w:jc w:val="both"/>
        <w:rPr>
          <w:rFonts w:ascii="Arial" w:hAnsi="Arial" w:cs="Arial"/>
          <w:sz w:val="22"/>
          <w:szCs w:val="22"/>
        </w:rPr>
      </w:pPr>
      <w:r w:rsidRPr="00B33264">
        <w:rPr>
          <w:rFonts w:ascii="Arial" w:hAnsi="Arial" w:cs="Arial"/>
          <w:sz w:val="22"/>
          <w:szCs w:val="22"/>
        </w:rPr>
        <w:t xml:space="preserve">Hydrogen to helium fusion is the primary source of energy in all stars. Mid-size stars will also fuse helium into heavier elements such as oxygen, carbon, and nitrogen. Supermassive stars will even fuse elements all the way up to iron. Fusion to heavier elements does not occur in significant amounts as these processes take energy from the star, and when the fusion energy begins to wane the gravitational force collapses the star and </w:t>
      </w:r>
      <w:r w:rsidR="00D963EE">
        <w:rPr>
          <w:rFonts w:ascii="Arial" w:hAnsi="Arial" w:cs="Arial"/>
          <w:sz w:val="22"/>
          <w:szCs w:val="22"/>
        </w:rPr>
        <w:t xml:space="preserve">if the star is massive enough </w:t>
      </w:r>
      <w:r w:rsidRPr="00B33264">
        <w:rPr>
          <w:rFonts w:ascii="Arial" w:hAnsi="Arial" w:cs="Arial"/>
          <w:sz w:val="22"/>
          <w:szCs w:val="22"/>
        </w:rPr>
        <w:t xml:space="preserve">a supernova results. The supernova is so energetic that elements heavier than iron are created in significant amounts and this is the main way that these heavier elements are created in the universe. </w:t>
      </w:r>
    </w:p>
    <w:p w14:paraId="2C6E514E" w14:textId="71C8232A" w:rsidR="005216EA" w:rsidRPr="00B33264" w:rsidRDefault="005216EA" w:rsidP="00355E5B">
      <w:pPr>
        <w:pStyle w:val="NormalWeb"/>
        <w:shd w:val="clear" w:color="auto" w:fill="FFFFFF"/>
        <w:spacing w:before="120" w:beforeAutospacing="0" w:after="120" w:afterAutospacing="0"/>
        <w:jc w:val="both"/>
        <w:rPr>
          <w:rFonts w:ascii="Arial" w:hAnsi="Arial" w:cs="Arial"/>
          <w:sz w:val="22"/>
          <w:szCs w:val="22"/>
        </w:rPr>
      </w:pPr>
      <w:r w:rsidRPr="00B33264">
        <w:rPr>
          <w:rFonts w:ascii="Arial" w:hAnsi="Arial" w:cs="Arial"/>
          <w:sz w:val="22"/>
          <w:szCs w:val="22"/>
        </w:rPr>
        <w:t>Nuclear fusion has the potential to provide us within an abundant so</w:t>
      </w:r>
      <w:r w:rsidR="00D963EE">
        <w:rPr>
          <w:rFonts w:ascii="Arial" w:hAnsi="Arial" w:cs="Arial"/>
          <w:sz w:val="22"/>
          <w:szCs w:val="22"/>
        </w:rPr>
        <w:t>urce of energy without the long-</w:t>
      </w:r>
      <w:r w:rsidRPr="00B33264">
        <w:rPr>
          <w:rFonts w:ascii="Arial" w:hAnsi="Arial" w:cs="Arial"/>
          <w:sz w:val="22"/>
          <w:szCs w:val="22"/>
        </w:rPr>
        <w:t xml:space="preserve">lived nuclear waste issues that arise with nuclear </w:t>
      </w:r>
      <w:r w:rsidR="00D963EE">
        <w:rPr>
          <w:rFonts w:ascii="Arial" w:hAnsi="Arial" w:cs="Arial"/>
          <w:sz w:val="22"/>
          <w:szCs w:val="22"/>
        </w:rPr>
        <w:t>fission</w:t>
      </w:r>
      <w:r w:rsidRPr="00B33264">
        <w:rPr>
          <w:rFonts w:ascii="Arial" w:hAnsi="Arial" w:cs="Arial"/>
          <w:sz w:val="22"/>
          <w:szCs w:val="22"/>
        </w:rPr>
        <w:t xml:space="preserve">. This is because the products of fusion reactions we might use for power generation are either stable or have comparatively short half-lives. </w:t>
      </w:r>
    </w:p>
    <w:p w14:paraId="1F31EF3C" w14:textId="62E0D5EB" w:rsidR="005216EA" w:rsidRPr="00B33264" w:rsidRDefault="005216EA" w:rsidP="00355E5B">
      <w:pPr>
        <w:pStyle w:val="NormalWeb"/>
        <w:shd w:val="clear" w:color="auto" w:fill="FFFFFF"/>
        <w:spacing w:before="120" w:beforeAutospacing="0" w:after="120" w:afterAutospacing="0"/>
        <w:jc w:val="both"/>
        <w:rPr>
          <w:rFonts w:ascii="Arial" w:hAnsi="Arial" w:cs="Arial"/>
          <w:sz w:val="22"/>
          <w:szCs w:val="22"/>
        </w:rPr>
      </w:pPr>
      <w:r w:rsidRPr="00B33264">
        <w:rPr>
          <w:rFonts w:ascii="Arial" w:hAnsi="Arial" w:cs="Arial"/>
          <w:sz w:val="22"/>
          <w:szCs w:val="22"/>
        </w:rPr>
        <w:t xml:space="preserve">Unlike nuclear fission, where we were able to create controlled nuclear fission in a relatively short period of time </w:t>
      </w:r>
      <w:r w:rsidR="00D963EE">
        <w:rPr>
          <w:rFonts w:ascii="Arial" w:hAnsi="Arial" w:cs="Arial"/>
          <w:sz w:val="22"/>
          <w:szCs w:val="22"/>
        </w:rPr>
        <w:t>following</w:t>
      </w:r>
      <w:r w:rsidRPr="00B33264">
        <w:rPr>
          <w:rFonts w:ascii="Arial" w:hAnsi="Arial" w:cs="Arial"/>
          <w:sz w:val="22"/>
          <w:szCs w:val="22"/>
        </w:rPr>
        <w:t xml:space="preserve"> our initial discovery of the phenomenon, we have been unable to create controlled nuclear fusion with a net output of energy despite many decade</w:t>
      </w:r>
      <w:r w:rsidR="00D963EE">
        <w:rPr>
          <w:rFonts w:ascii="Arial" w:hAnsi="Arial" w:cs="Arial"/>
          <w:sz w:val="22"/>
          <w:szCs w:val="22"/>
        </w:rPr>
        <w:t>s</w:t>
      </w:r>
      <w:r w:rsidRPr="00B33264">
        <w:rPr>
          <w:rFonts w:ascii="Arial" w:hAnsi="Arial" w:cs="Arial"/>
          <w:sz w:val="22"/>
          <w:szCs w:val="22"/>
        </w:rPr>
        <w:t xml:space="preserve"> of research. The main reason we have been unable to create controlled nuclear fusion is that it requires temperatures of </w:t>
      </w:r>
      <w:r w:rsidRPr="00B33264">
        <w:rPr>
          <w:rFonts w:ascii="Arial" w:hAnsi="Arial" w:cs="Arial"/>
          <w:sz w:val="22"/>
          <w:szCs w:val="22"/>
        </w:rPr>
        <w:lastRenderedPageBreak/>
        <w:t>millions of degrees Celsius. When materials reach these temperatures (or even at much lower temperatures) the electrons separate from the positive nucleus to form free electrons and ions. A material such as this is generally considered the fourth state of matter and is called plasma. Since these ions and electrons are charged particles, combinations of electric and magnetic fields are used to control this material. This is challenging due to the extremely high energy of the plasma particles. A high degree of confinement of this plasma is necessary as any contact with materials at normal temperatures will rapidly cool the plasma and stop any fusion from occurring. There are many different approaches to confining these fusion plasmas, and the most successful to date is a device known as the Tokomak. This is a doughnut</w:t>
      </w:r>
      <w:r w:rsidR="00D963EE">
        <w:rPr>
          <w:rFonts w:ascii="Arial" w:hAnsi="Arial" w:cs="Arial"/>
          <w:sz w:val="22"/>
          <w:szCs w:val="22"/>
        </w:rPr>
        <w:t>-</w:t>
      </w:r>
      <w:r w:rsidRPr="00B33264">
        <w:rPr>
          <w:rFonts w:ascii="Arial" w:hAnsi="Arial" w:cs="Arial"/>
          <w:sz w:val="22"/>
          <w:szCs w:val="22"/>
        </w:rPr>
        <w:t>shaped device which confines a plasma in a toro</w:t>
      </w:r>
      <w:r w:rsidR="00D963EE">
        <w:rPr>
          <w:rFonts w:ascii="Arial" w:hAnsi="Arial" w:cs="Arial"/>
          <w:sz w:val="22"/>
          <w:szCs w:val="22"/>
        </w:rPr>
        <w:t>i</w:t>
      </w:r>
      <w:r w:rsidRPr="00B33264">
        <w:rPr>
          <w:rFonts w:ascii="Arial" w:hAnsi="Arial" w:cs="Arial"/>
          <w:sz w:val="22"/>
          <w:szCs w:val="22"/>
        </w:rPr>
        <w:t xml:space="preserve">dal magnetic field. </w:t>
      </w:r>
    </w:p>
    <w:p w14:paraId="0AE29194" w14:textId="28190853" w:rsidR="005459EB" w:rsidRPr="005216EA" w:rsidRDefault="005216EA" w:rsidP="005216EA">
      <w:pPr>
        <w:pStyle w:val="NormalWeb"/>
        <w:shd w:val="clear" w:color="auto" w:fill="FFFFFF"/>
        <w:spacing w:before="120" w:beforeAutospacing="0" w:after="120" w:afterAutospacing="0"/>
        <w:rPr>
          <w:rFonts w:ascii="Arial" w:hAnsi="Arial" w:cs="Arial"/>
          <w:sz w:val="22"/>
          <w:szCs w:val="22"/>
        </w:rPr>
      </w:pPr>
      <w:r w:rsidRPr="00B33264">
        <w:rPr>
          <w:rFonts w:ascii="Arial" w:hAnsi="Arial" w:cs="Arial"/>
          <w:sz w:val="22"/>
          <w:szCs w:val="22"/>
        </w:rPr>
        <w:t xml:space="preserve"> </w:t>
      </w:r>
      <w:bookmarkStart w:id="0" w:name="_GoBack"/>
      <w:bookmarkEnd w:id="0"/>
    </w:p>
    <w:sectPr w:rsidR="005459EB" w:rsidRPr="005216EA" w:rsidSect="003B26C3">
      <w:headerReference w:type="default" r:id="rId10"/>
      <w:footerReference w:type="default" r:id="rId11"/>
      <w:headerReference w:type="first" r:id="rId12"/>
      <w:footerReference w:type="first" r:id="rId13"/>
      <w:pgSz w:w="11906" w:h="16838" w:code="9"/>
      <w:pgMar w:top="1440" w:right="849" w:bottom="1440" w:left="108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6DB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6DB91" w16cid:durableId="2060A9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DC3CC" w14:textId="77777777" w:rsidR="002E673F" w:rsidRDefault="002E673F">
      <w:r>
        <w:separator/>
      </w:r>
    </w:p>
  </w:endnote>
  <w:endnote w:type="continuationSeparator" w:id="0">
    <w:p w14:paraId="256A6DE0" w14:textId="77777777" w:rsidR="002E673F" w:rsidRDefault="002E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B2750" w14:textId="109CCB8D" w:rsidR="00E40E2F" w:rsidRDefault="005216EA" w:rsidP="00CC3B70">
    <w:pPr>
      <w:pStyle w:val="Footer"/>
      <w:tabs>
        <w:tab w:val="clear" w:pos="4513"/>
        <w:tab w:val="clear" w:pos="9026"/>
        <w:tab w:val="left" w:pos="4253"/>
        <w:tab w:val="right" w:pos="9923"/>
      </w:tabs>
    </w:pPr>
    <w:r>
      <w:t>Scott Cornish</w:t>
    </w:r>
    <w:r w:rsidR="009B2D08">
      <w:t>, School of Physics</w:t>
    </w:r>
    <w:r w:rsidR="009E2B63">
      <w:tab/>
    </w:r>
    <w:r w:rsidR="009E2B63">
      <w:tab/>
      <w:t xml:space="preserve">Page </w:t>
    </w:r>
    <w:r w:rsidR="009E2B63">
      <w:fldChar w:fldCharType="begin"/>
    </w:r>
    <w:r w:rsidR="009E2B63">
      <w:instrText xml:space="preserve"> PAGE </w:instrText>
    </w:r>
    <w:r w:rsidR="009E2B63">
      <w:fldChar w:fldCharType="separate"/>
    </w:r>
    <w:r w:rsidR="00261620">
      <w:rPr>
        <w:noProof/>
      </w:rPr>
      <w:t>3</w:t>
    </w:r>
    <w:r w:rsidR="009E2B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E66F6" w14:textId="77777777" w:rsidR="00503EF5" w:rsidRDefault="00326FA9">
    <w:pPr>
      <w:pStyle w:val="Footer"/>
    </w:pPr>
    <w:r>
      <w:t>Kathryn Ross, School of Physics</w:t>
    </w:r>
    <w:r w:rsidR="00592771">
      <w:t>, 2017</w:t>
    </w:r>
    <w:r w:rsidR="009E2B63">
      <w:tab/>
    </w:r>
    <w:r w:rsidR="009E2B63">
      <w:tab/>
    </w:r>
    <w:r w:rsidR="009B2D08">
      <w:tab/>
    </w:r>
    <w:r w:rsidR="009E2B63">
      <w:t>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752C9" w14:textId="77777777" w:rsidR="002E673F" w:rsidRDefault="002E673F">
      <w:r>
        <w:separator/>
      </w:r>
    </w:p>
  </w:footnote>
  <w:footnote w:type="continuationSeparator" w:id="0">
    <w:p w14:paraId="54D9F1B0" w14:textId="77777777" w:rsidR="002E673F" w:rsidRDefault="002E6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D8EA5" w14:textId="77777777" w:rsidR="0060404C" w:rsidRPr="00BE0B4B" w:rsidRDefault="0060404C" w:rsidP="0060404C">
    <w:pPr>
      <w:tabs>
        <w:tab w:val="left" w:pos="142"/>
      </w:tabs>
      <w:rPr>
        <w:sz w:val="22"/>
      </w:rPr>
    </w:pPr>
    <w:r>
      <w:rPr>
        <w:noProof/>
      </w:rPr>
      <w:drawing>
        <wp:anchor distT="0" distB="0" distL="114300" distR="114300" simplePos="0" relativeHeight="251661312" behindDoc="0" locked="0" layoutInCell="1" allowOverlap="1" wp14:anchorId="49BEC347" wp14:editId="365644F9">
          <wp:simplePos x="0" y="0"/>
          <wp:positionH relativeFrom="page">
            <wp:posOffset>688975</wp:posOffset>
          </wp:positionH>
          <wp:positionV relativeFrom="page">
            <wp:posOffset>476250</wp:posOffset>
          </wp:positionV>
          <wp:extent cx="1558925" cy="541020"/>
          <wp:effectExtent l="0" t="0" r="0" b="0"/>
          <wp:wrapNone/>
          <wp:docPr id="8" name="Picture 8"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Y_MB1_RGB_1_Colour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67209" w14:textId="77777777" w:rsidR="00DF6091" w:rsidRDefault="00DF6091" w:rsidP="00DF6091">
    <w:pPr>
      <w:pStyle w:val="HeaderFirstPage"/>
    </w:pPr>
    <w:r>
      <w:t>HSC Physics Module 8</w:t>
    </w:r>
    <w:r w:rsidR="0060404C">
      <w:t xml:space="preserve"> – </w:t>
    </w:r>
  </w:p>
  <w:p w14:paraId="45063F82" w14:textId="3701837C" w:rsidR="001118CB" w:rsidRDefault="00DF6091" w:rsidP="00DF6091">
    <w:pPr>
      <w:pStyle w:val="HeaderFirstPage"/>
    </w:pPr>
    <w:r>
      <w:t>From the Universe to the Atom</w:t>
    </w:r>
  </w:p>
  <w:p w14:paraId="1BBF49D3" w14:textId="77777777" w:rsidR="00E40E2F" w:rsidRPr="006357E0" w:rsidRDefault="00D2187D" w:rsidP="006357E0">
    <w:pPr>
      <w:pStyle w:val="Header"/>
    </w:pP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74E06" w14:textId="77777777" w:rsidR="00E40E2F" w:rsidRPr="00BE0B4B" w:rsidRDefault="009E2B63" w:rsidP="00BE0B4B">
    <w:pPr>
      <w:tabs>
        <w:tab w:val="left" w:pos="142"/>
      </w:tabs>
      <w:rPr>
        <w:sz w:val="22"/>
      </w:rPr>
    </w:pPr>
    <w:r>
      <w:rPr>
        <w:noProof/>
      </w:rPr>
      <w:drawing>
        <wp:anchor distT="0" distB="0" distL="114300" distR="114300" simplePos="0" relativeHeight="251659264" behindDoc="0" locked="0" layoutInCell="1" allowOverlap="1" wp14:anchorId="26A0D78E" wp14:editId="037A26ED">
          <wp:simplePos x="0" y="0"/>
          <wp:positionH relativeFrom="page">
            <wp:posOffset>688975</wp:posOffset>
          </wp:positionH>
          <wp:positionV relativeFrom="page">
            <wp:posOffset>476250</wp:posOffset>
          </wp:positionV>
          <wp:extent cx="1558925" cy="541020"/>
          <wp:effectExtent l="0" t="0" r="0" b="0"/>
          <wp:wrapNone/>
          <wp:docPr id="36" name="Picture 36"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Y_MB1_RGB_1_Colour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94991" w14:textId="77777777" w:rsidR="00206EE3" w:rsidRDefault="009E2B63" w:rsidP="00206EE3">
    <w:pPr>
      <w:pStyle w:val="HeaderFirstPage"/>
      <w:spacing w:before="240"/>
    </w:pPr>
    <w:r>
      <w:t xml:space="preserve">HSC Physics Module </w:t>
    </w:r>
    <w:r w:rsidR="002E73C9">
      <w:t>2</w:t>
    </w:r>
    <w:r w:rsidR="00C941CC">
      <w:t xml:space="preserve"> – </w:t>
    </w:r>
    <w:r w:rsidR="00206EE3">
      <w:t xml:space="preserve">Dynamics </w:t>
    </w:r>
    <w:r w:rsidR="00206EE3">
      <w:br/>
    </w:r>
    <w:r w:rsidR="004B568E">
      <w:t xml:space="preserve">Momentum, Energy and </w:t>
    </w:r>
    <w:r w:rsidR="003B26C3">
      <w:t>Simple Systems</w:t>
    </w:r>
  </w:p>
  <w:p w14:paraId="5E183696" w14:textId="77777777" w:rsidR="00E40E2F" w:rsidRDefault="002E673F" w:rsidP="00A61A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253"/>
    <w:multiLevelType w:val="hybridMultilevel"/>
    <w:tmpl w:val="FE1C2C4A"/>
    <w:lvl w:ilvl="0" w:tplc="3098A6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178BE"/>
    <w:multiLevelType w:val="hybridMultilevel"/>
    <w:tmpl w:val="A2F40CFA"/>
    <w:lvl w:ilvl="0" w:tplc="ED348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07430"/>
    <w:multiLevelType w:val="hybridMultilevel"/>
    <w:tmpl w:val="8EFCF9CA"/>
    <w:lvl w:ilvl="0" w:tplc="46384F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D5DCA"/>
    <w:multiLevelType w:val="hybridMultilevel"/>
    <w:tmpl w:val="581463C8"/>
    <w:lvl w:ilvl="0" w:tplc="46384F4E">
      <w:start w:val="1"/>
      <w:numFmt w:val="bullet"/>
      <w:lvlText w:val=""/>
      <w:lvlJc w:val="left"/>
      <w:pPr>
        <w:ind w:left="771" w:hanging="360"/>
      </w:pPr>
      <w:rPr>
        <w:rFonts w:ascii="Symbol" w:hAnsi="Symbol" w:hint="default"/>
        <w:sz w:val="24"/>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nsid w:val="1D2425B9"/>
    <w:multiLevelType w:val="multilevel"/>
    <w:tmpl w:val="BEDC6F72"/>
    <w:lvl w:ilvl="0">
      <w:start w:val="1"/>
      <w:numFmt w:val="bullet"/>
      <w:lvlText w:val=""/>
      <w:lvlJc w:val="left"/>
      <w:pPr>
        <w:tabs>
          <w:tab w:val="num" w:pos="720"/>
        </w:tabs>
        <w:ind w:left="720" w:hanging="360"/>
      </w:pPr>
      <w:rPr>
        <w:rFonts w:ascii="Symbol" w:hAnsi="Symbol" w:cs="Symbol" w:hint="default"/>
        <w:sz w:val="27"/>
      </w:rPr>
    </w:lvl>
    <w:lvl w:ilvl="1">
      <w:start w:val="1"/>
      <w:numFmt w:val="bullet"/>
      <w:lvlText w:val=""/>
      <w:lvlJc w:val="left"/>
      <w:pPr>
        <w:tabs>
          <w:tab w:val="num" w:pos="1440"/>
        </w:tabs>
        <w:ind w:left="1440" w:hanging="360"/>
      </w:pPr>
      <w:rPr>
        <w:rFonts w:ascii="Wingdings" w:hAnsi="Wingdings" w:cs="Wingdings" w:hint="default"/>
        <w:sz w:val="27"/>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nsid w:val="1FC179A0"/>
    <w:multiLevelType w:val="hybridMultilevel"/>
    <w:tmpl w:val="6164A646"/>
    <w:lvl w:ilvl="0" w:tplc="46384F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E4560"/>
    <w:multiLevelType w:val="hybridMultilevel"/>
    <w:tmpl w:val="4DC4E6D6"/>
    <w:lvl w:ilvl="0" w:tplc="46384F4E">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6D2042"/>
    <w:multiLevelType w:val="hybridMultilevel"/>
    <w:tmpl w:val="F684C820"/>
    <w:lvl w:ilvl="0" w:tplc="ED348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6730EF"/>
    <w:multiLevelType w:val="hybridMultilevel"/>
    <w:tmpl w:val="3C52A0D0"/>
    <w:lvl w:ilvl="0" w:tplc="46384F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62A9A"/>
    <w:multiLevelType w:val="hybridMultilevel"/>
    <w:tmpl w:val="BE426310"/>
    <w:lvl w:ilvl="0" w:tplc="46384F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236AF"/>
    <w:multiLevelType w:val="hybridMultilevel"/>
    <w:tmpl w:val="363AA112"/>
    <w:lvl w:ilvl="0" w:tplc="ED348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613D9"/>
    <w:multiLevelType w:val="hybridMultilevel"/>
    <w:tmpl w:val="9F923DD4"/>
    <w:lvl w:ilvl="0" w:tplc="ED348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040C7"/>
    <w:multiLevelType w:val="hybridMultilevel"/>
    <w:tmpl w:val="B142CFF2"/>
    <w:lvl w:ilvl="0" w:tplc="46384F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1A5524"/>
    <w:multiLevelType w:val="hybridMultilevel"/>
    <w:tmpl w:val="00901012"/>
    <w:lvl w:ilvl="0" w:tplc="D5CEF27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172FF"/>
    <w:multiLevelType w:val="hybridMultilevel"/>
    <w:tmpl w:val="1B1A1842"/>
    <w:lvl w:ilvl="0" w:tplc="46384F4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D52C16"/>
    <w:multiLevelType w:val="hybridMultilevel"/>
    <w:tmpl w:val="BCF45234"/>
    <w:lvl w:ilvl="0" w:tplc="3098A6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395556"/>
    <w:multiLevelType w:val="hybridMultilevel"/>
    <w:tmpl w:val="B2061390"/>
    <w:lvl w:ilvl="0" w:tplc="D5CEF27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6A64D4"/>
    <w:multiLevelType w:val="multilevel"/>
    <w:tmpl w:val="CC54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4E408E"/>
    <w:multiLevelType w:val="hybridMultilevel"/>
    <w:tmpl w:val="6F3CC7E8"/>
    <w:lvl w:ilvl="0" w:tplc="46384F4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E92915"/>
    <w:multiLevelType w:val="hybridMultilevel"/>
    <w:tmpl w:val="6C464DAC"/>
    <w:lvl w:ilvl="0" w:tplc="ED348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986D69"/>
    <w:multiLevelType w:val="hybridMultilevel"/>
    <w:tmpl w:val="75D6FCB6"/>
    <w:lvl w:ilvl="0" w:tplc="ED348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E50858"/>
    <w:multiLevelType w:val="hybridMultilevel"/>
    <w:tmpl w:val="806C5656"/>
    <w:lvl w:ilvl="0" w:tplc="46384F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D77028"/>
    <w:multiLevelType w:val="multilevel"/>
    <w:tmpl w:val="E6B2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DCD13FB"/>
    <w:multiLevelType w:val="hybridMultilevel"/>
    <w:tmpl w:val="7EF4DDDC"/>
    <w:lvl w:ilvl="0" w:tplc="9EBAB6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5F2B10"/>
    <w:multiLevelType w:val="hybridMultilevel"/>
    <w:tmpl w:val="784689F8"/>
    <w:lvl w:ilvl="0" w:tplc="ED348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9"/>
  </w:num>
  <w:num w:numId="4">
    <w:abstractNumId w:val="17"/>
  </w:num>
  <w:num w:numId="5">
    <w:abstractNumId w:val="18"/>
  </w:num>
  <w:num w:numId="6">
    <w:abstractNumId w:val="2"/>
  </w:num>
  <w:num w:numId="7">
    <w:abstractNumId w:val="14"/>
  </w:num>
  <w:num w:numId="8">
    <w:abstractNumId w:val="12"/>
  </w:num>
  <w:num w:numId="9">
    <w:abstractNumId w:val="6"/>
  </w:num>
  <w:num w:numId="10">
    <w:abstractNumId w:val="3"/>
  </w:num>
  <w:num w:numId="11">
    <w:abstractNumId w:val="8"/>
  </w:num>
  <w:num w:numId="12">
    <w:abstractNumId w:val="1"/>
  </w:num>
  <w:num w:numId="13">
    <w:abstractNumId w:val="10"/>
  </w:num>
  <w:num w:numId="14">
    <w:abstractNumId w:val="20"/>
  </w:num>
  <w:num w:numId="15">
    <w:abstractNumId w:val="11"/>
  </w:num>
  <w:num w:numId="16">
    <w:abstractNumId w:val="24"/>
  </w:num>
  <w:num w:numId="17">
    <w:abstractNumId w:val="16"/>
  </w:num>
  <w:num w:numId="18">
    <w:abstractNumId w:val="13"/>
  </w:num>
  <w:num w:numId="19">
    <w:abstractNumId w:val="23"/>
  </w:num>
  <w:num w:numId="20">
    <w:abstractNumId w:val="7"/>
  </w:num>
  <w:num w:numId="21">
    <w:abstractNumId w:val="19"/>
  </w:num>
  <w:num w:numId="22">
    <w:abstractNumId w:val="0"/>
  </w:num>
  <w:num w:numId="23">
    <w:abstractNumId w:val="15"/>
  </w:num>
  <w:num w:numId="24">
    <w:abstractNumId w:val="4"/>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ky Tzioumis">
    <w15:presenceInfo w15:providerId="AD" w15:userId="S::vicky.tzioumis@sydney.edu.au::ebd0afdd-f20a-4334-8e37-d58bcbccf2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yMDIwsTQxNDcyNTBW0lEKTi0uzszPAykwrgUAF5pMWSwAAAA="/>
  </w:docVars>
  <w:rsids>
    <w:rsidRoot w:val="00AF51B2"/>
    <w:rsid w:val="00002C90"/>
    <w:rsid w:val="00010C99"/>
    <w:rsid w:val="0002399D"/>
    <w:rsid w:val="00050AEE"/>
    <w:rsid w:val="000510B2"/>
    <w:rsid w:val="000535EA"/>
    <w:rsid w:val="0006547F"/>
    <w:rsid w:val="000661E2"/>
    <w:rsid w:val="00072931"/>
    <w:rsid w:val="00076036"/>
    <w:rsid w:val="0009052E"/>
    <w:rsid w:val="00090EBE"/>
    <w:rsid w:val="000B0974"/>
    <w:rsid w:val="000B0F6C"/>
    <w:rsid w:val="000B4F67"/>
    <w:rsid w:val="000D67EF"/>
    <w:rsid w:val="000E4D0E"/>
    <w:rsid w:val="001004EA"/>
    <w:rsid w:val="00110577"/>
    <w:rsid w:val="001118CB"/>
    <w:rsid w:val="001156E5"/>
    <w:rsid w:val="00134902"/>
    <w:rsid w:val="00144CE5"/>
    <w:rsid w:val="00156A9B"/>
    <w:rsid w:val="00174008"/>
    <w:rsid w:val="00182332"/>
    <w:rsid w:val="00193C7E"/>
    <w:rsid w:val="001A2C29"/>
    <w:rsid w:val="001A4178"/>
    <w:rsid w:val="001B4A83"/>
    <w:rsid w:val="001B4B00"/>
    <w:rsid w:val="001B535A"/>
    <w:rsid w:val="001C1085"/>
    <w:rsid w:val="001C1A0F"/>
    <w:rsid w:val="001D1CC6"/>
    <w:rsid w:val="001D7964"/>
    <w:rsid w:val="001E152A"/>
    <w:rsid w:val="00206EE3"/>
    <w:rsid w:val="00214A21"/>
    <w:rsid w:val="00237D05"/>
    <w:rsid w:val="00261620"/>
    <w:rsid w:val="00294F04"/>
    <w:rsid w:val="002A747C"/>
    <w:rsid w:val="002B4139"/>
    <w:rsid w:val="002B4EF2"/>
    <w:rsid w:val="002C32B5"/>
    <w:rsid w:val="002C33AA"/>
    <w:rsid w:val="002C4F00"/>
    <w:rsid w:val="002C6FAA"/>
    <w:rsid w:val="002E673F"/>
    <w:rsid w:val="002E73C9"/>
    <w:rsid w:val="002F1A74"/>
    <w:rsid w:val="002F4C18"/>
    <w:rsid w:val="002F71B4"/>
    <w:rsid w:val="003117B7"/>
    <w:rsid w:val="00320A59"/>
    <w:rsid w:val="00324106"/>
    <w:rsid w:val="0032496B"/>
    <w:rsid w:val="00326FA9"/>
    <w:rsid w:val="00331AE0"/>
    <w:rsid w:val="00331BB9"/>
    <w:rsid w:val="00355E5B"/>
    <w:rsid w:val="0035670B"/>
    <w:rsid w:val="0036329B"/>
    <w:rsid w:val="00381E8D"/>
    <w:rsid w:val="003879D1"/>
    <w:rsid w:val="003A2AA1"/>
    <w:rsid w:val="003B26C3"/>
    <w:rsid w:val="003B641A"/>
    <w:rsid w:val="003C1525"/>
    <w:rsid w:val="003C1C2B"/>
    <w:rsid w:val="003C50F5"/>
    <w:rsid w:val="003D49FD"/>
    <w:rsid w:val="003D624B"/>
    <w:rsid w:val="003D7DF4"/>
    <w:rsid w:val="003E0CFB"/>
    <w:rsid w:val="003E4C38"/>
    <w:rsid w:val="003F062E"/>
    <w:rsid w:val="0040649E"/>
    <w:rsid w:val="00415F4E"/>
    <w:rsid w:val="00417836"/>
    <w:rsid w:val="00433049"/>
    <w:rsid w:val="004349B8"/>
    <w:rsid w:val="004423DE"/>
    <w:rsid w:val="00443F52"/>
    <w:rsid w:val="00455455"/>
    <w:rsid w:val="004604F5"/>
    <w:rsid w:val="00461058"/>
    <w:rsid w:val="00465E54"/>
    <w:rsid w:val="00471B68"/>
    <w:rsid w:val="00485B63"/>
    <w:rsid w:val="004B568E"/>
    <w:rsid w:val="004B7FCF"/>
    <w:rsid w:val="004C14F9"/>
    <w:rsid w:val="004C26D8"/>
    <w:rsid w:val="004D101E"/>
    <w:rsid w:val="004E131F"/>
    <w:rsid w:val="004E209B"/>
    <w:rsid w:val="004E3CE4"/>
    <w:rsid w:val="004E7DF7"/>
    <w:rsid w:val="004F66D4"/>
    <w:rsid w:val="0051496B"/>
    <w:rsid w:val="005171C7"/>
    <w:rsid w:val="005216EA"/>
    <w:rsid w:val="00535090"/>
    <w:rsid w:val="00535F86"/>
    <w:rsid w:val="005459EB"/>
    <w:rsid w:val="00552FAE"/>
    <w:rsid w:val="00555B81"/>
    <w:rsid w:val="00562FA0"/>
    <w:rsid w:val="00583DD9"/>
    <w:rsid w:val="005863D8"/>
    <w:rsid w:val="005904F5"/>
    <w:rsid w:val="00592771"/>
    <w:rsid w:val="005B10F3"/>
    <w:rsid w:val="005B3440"/>
    <w:rsid w:val="005B4CED"/>
    <w:rsid w:val="005C7338"/>
    <w:rsid w:val="005D2AA1"/>
    <w:rsid w:val="005E109D"/>
    <w:rsid w:val="005E59C2"/>
    <w:rsid w:val="006018CD"/>
    <w:rsid w:val="0060404C"/>
    <w:rsid w:val="00606B6A"/>
    <w:rsid w:val="00612C62"/>
    <w:rsid w:val="006162E9"/>
    <w:rsid w:val="00626A14"/>
    <w:rsid w:val="0063135F"/>
    <w:rsid w:val="00653F3E"/>
    <w:rsid w:val="006738FE"/>
    <w:rsid w:val="006741D2"/>
    <w:rsid w:val="00676528"/>
    <w:rsid w:val="00683007"/>
    <w:rsid w:val="006B1E93"/>
    <w:rsid w:val="006B6D08"/>
    <w:rsid w:val="006C2EE5"/>
    <w:rsid w:val="006E2EE8"/>
    <w:rsid w:val="006E41FB"/>
    <w:rsid w:val="006E69E7"/>
    <w:rsid w:val="006E7AC4"/>
    <w:rsid w:val="006F316F"/>
    <w:rsid w:val="00704470"/>
    <w:rsid w:val="00710677"/>
    <w:rsid w:val="00726262"/>
    <w:rsid w:val="00726CC6"/>
    <w:rsid w:val="00730624"/>
    <w:rsid w:val="007560DF"/>
    <w:rsid w:val="00757B43"/>
    <w:rsid w:val="00774B18"/>
    <w:rsid w:val="0078039D"/>
    <w:rsid w:val="00795D44"/>
    <w:rsid w:val="007A2384"/>
    <w:rsid w:val="007B3E7C"/>
    <w:rsid w:val="007E3C91"/>
    <w:rsid w:val="007E4572"/>
    <w:rsid w:val="007E4F92"/>
    <w:rsid w:val="007E7588"/>
    <w:rsid w:val="007F0EC8"/>
    <w:rsid w:val="007F4019"/>
    <w:rsid w:val="008001BE"/>
    <w:rsid w:val="00802142"/>
    <w:rsid w:val="00804435"/>
    <w:rsid w:val="00813A75"/>
    <w:rsid w:val="008308EE"/>
    <w:rsid w:val="00832625"/>
    <w:rsid w:val="00833A2C"/>
    <w:rsid w:val="008452A7"/>
    <w:rsid w:val="008505A8"/>
    <w:rsid w:val="0085686E"/>
    <w:rsid w:val="00863AA5"/>
    <w:rsid w:val="00865C35"/>
    <w:rsid w:val="00876F56"/>
    <w:rsid w:val="0089120E"/>
    <w:rsid w:val="008A5E6D"/>
    <w:rsid w:val="008A685D"/>
    <w:rsid w:val="008B0950"/>
    <w:rsid w:val="008B11AB"/>
    <w:rsid w:val="008B78C7"/>
    <w:rsid w:val="008D3AFB"/>
    <w:rsid w:val="008D46A0"/>
    <w:rsid w:val="008E7FF9"/>
    <w:rsid w:val="008F28A2"/>
    <w:rsid w:val="008F5E1F"/>
    <w:rsid w:val="00911472"/>
    <w:rsid w:val="00917AF7"/>
    <w:rsid w:val="009346FB"/>
    <w:rsid w:val="0095411E"/>
    <w:rsid w:val="00970B1B"/>
    <w:rsid w:val="00970DE4"/>
    <w:rsid w:val="009938AF"/>
    <w:rsid w:val="009B2D08"/>
    <w:rsid w:val="009B5991"/>
    <w:rsid w:val="009C3C1E"/>
    <w:rsid w:val="009C7DA9"/>
    <w:rsid w:val="009D52B9"/>
    <w:rsid w:val="009E2B63"/>
    <w:rsid w:val="009F2A19"/>
    <w:rsid w:val="009F7323"/>
    <w:rsid w:val="00A34491"/>
    <w:rsid w:val="00A41834"/>
    <w:rsid w:val="00A60301"/>
    <w:rsid w:val="00A6113D"/>
    <w:rsid w:val="00A6756C"/>
    <w:rsid w:val="00A70466"/>
    <w:rsid w:val="00A93E08"/>
    <w:rsid w:val="00A968B1"/>
    <w:rsid w:val="00AA737D"/>
    <w:rsid w:val="00AD211E"/>
    <w:rsid w:val="00AE028E"/>
    <w:rsid w:val="00AE09A6"/>
    <w:rsid w:val="00AF51B2"/>
    <w:rsid w:val="00B02791"/>
    <w:rsid w:val="00B07AEC"/>
    <w:rsid w:val="00B11032"/>
    <w:rsid w:val="00B13218"/>
    <w:rsid w:val="00B37452"/>
    <w:rsid w:val="00B422E8"/>
    <w:rsid w:val="00B51940"/>
    <w:rsid w:val="00B57656"/>
    <w:rsid w:val="00B60860"/>
    <w:rsid w:val="00B60A12"/>
    <w:rsid w:val="00B61F0B"/>
    <w:rsid w:val="00B63F4F"/>
    <w:rsid w:val="00B67AB3"/>
    <w:rsid w:val="00B75CF1"/>
    <w:rsid w:val="00B81098"/>
    <w:rsid w:val="00B94395"/>
    <w:rsid w:val="00B9763A"/>
    <w:rsid w:val="00BA7D7F"/>
    <w:rsid w:val="00BC51C1"/>
    <w:rsid w:val="00BC51C4"/>
    <w:rsid w:val="00BD341A"/>
    <w:rsid w:val="00BE0566"/>
    <w:rsid w:val="00BE2E0D"/>
    <w:rsid w:val="00BF063F"/>
    <w:rsid w:val="00BF3B9C"/>
    <w:rsid w:val="00C16D27"/>
    <w:rsid w:val="00C34DF8"/>
    <w:rsid w:val="00C43445"/>
    <w:rsid w:val="00C53528"/>
    <w:rsid w:val="00C542FC"/>
    <w:rsid w:val="00C64E16"/>
    <w:rsid w:val="00C75C94"/>
    <w:rsid w:val="00C941CC"/>
    <w:rsid w:val="00CA60D0"/>
    <w:rsid w:val="00CB08EB"/>
    <w:rsid w:val="00CB33DE"/>
    <w:rsid w:val="00CD0F40"/>
    <w:rsid w:val="00CF500F"/>
    <w:rsid w:val="00D05EFD"/>
    <w:rsid w:val="00D144DF"/>
    <w:rsid w:val="00D2187D"/>
    <w:rsid w:val="00D2680E"/>
    <w:rsid w:val="00D2790A"/>
    <w:rsid w:val="00D44074"/>
    <w:rsid w:val="00D468D6"/>
    <w:rsid w:val="00D61DC0"/>
    <w:rsid w:val="00D63721"/>
    <w:rsid w:val="00D963EE"/>
    <w:rsid w:val="00DB02DE"/>
    <w:rsid w:val="00DB2CF1"/>
    <w:rsid w:val="00DD4CB7"/>
    <w:rsid w:val="00DF6091"/>
    <w:rsid w:val="00E02C8F"/>
    <w:rsid w:val="00E06F97"/>
    <w:rsid w:val="00E1670A"/>
    <w:rsid w:val="00E2682D"/>
    <w:rsid w:val="00E33B94"/>
    <w:rsid w:val="00E37A87"/>
    <w:rsid w:val="00E41216"/>
    <w:rsid w:val="00E43849"/>
    <w:rsid w:val="00E43CFB"/>
    <w:rsid w:val="00E45E13"/>
    <w:rsid w:val="00E46736"/>
    <w:rsid w:val="00E5765A"/>
    <w:rsid w:val="00E7498E"/>
    <w:rsid w:val="00E74B6D"/>
    <w:rsid w:val="00EC0916"/>
    <w:rsid w:val="00ED4B73"/>
    <w:rsid w:val="00EE2130"/>
    <w:rsid w:val="00EE3BA9"/>
    <w:rsid w:val="00EE4796"/>
    <w:rsid w:val="00EE5467"/>
    <w:rsid w:val="00EE72A5"/>
    <w:rsid w:val="00EF1A16"/>
    <w:rsid w:val="00EF499A"/>
    <w:rsid w:val="00F1090E"/>
    <w:rsid w:val="00F1681C"/>
    <w:rsid w:val="00F25978"/>
    <w:rsid w:val="00F5240B"/>
    <w:rsid w:val="00F7160B"/>
    <w:rsid w:val="00F82866"/>
    <w:rsid w:val="00F94213"/>
    <w:rsid w:val="00F94D57"/>
    <w:rsid w:val="00FA012E"/>
    <w:rsid w:val="00FC6D8D"/>
    <w:rsid w:val="00FC718E"/>
    <w:rsid w:val="00FD3DA4"/>
    <w:rsid w:val="00FE1D09"/>
    <w:rsid w:val="00FF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C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1B2"/>
    <w:rPr>
      <w:rFonts w:ascii="Arial" w:eastAsia="Times New Roman" w:hAnsi="Arial" w:cs="Times New Roman"/>
      <w:sz w:val="20"/>
      <w:lang w:val="en-AU" w:eastAsia="en-AU"/>
    </w:rPr>
  </w:style>
  <w:style w:type="paragraph" w:styleId="Heading1">
    <w:name w:val="heading 1"/>
    <w:basedOn w:val="Normal"/>
    <w:next w:val="Normal"/>
    <w:link w:val="Heading1Char"/>
    <w:qFormat/>
    <w:rsid w:val="00AF51B2"/>
    <w:pPr>
      <w:keepNext/>
      <w:keepLines/>
      <w:spacing w:before="120"/>
      <w:outlineLvl w:val="0"/>
    </w:pPr>
    <w:rPr>
      <w:b/>
      <w:bCs/>
      <w:cap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1B2"/>
    <w:rPr>
      <w:rFonts w:ascii="Arial" w:eastAsia="Times New Roman" w:hAnsi="Arial" w:cs="Times New Roman"/>
      <w:b/>
      <w:bCs/>
      <w:caps/>
      <w:color w:val="000000"/>
      <w:szCs w:val="28"/>
      <w:lang w:val="en-AU" w:eastAsia="en-AU"/>
    </w:rPr>
  </w:style>
  <w:style w:type="paragraph" w:styleId="Header">
    <w:name w:val="header"/>
    <w:basedOn w:val="Normal"/>
    <w:link w:val="HeaderChar"/>
    <w:uiPriority w:val="99"/>
    <w:rsid w:val="00AF51B2"/>
    <w:pPr>
      <w:tabs>
        <w:tab w:val="center" w:pos="4513"/>
        <w:tab w:val="right" w:pos="9026"/>
      </w:tabs>
      <w:jc w:val="right"/>
    </w:pPr>
    <w:rPr>
      <w:i/>
    </w:rPr>
  </w:style>
  <w:style w:type="character" w:customStyle="1" w:styleId="HeaderChar">
    <w:name w:val="Header Char"/>
    <w:basedOn w:val="DefaultParagraphFont"/>
    <w:link w:val="Header"/>
    <w:uiPriority w:val="99"/>
    <w:rsid w:val="00AF51B2"/>
    <w:rPr>
      <w:rFonts w:ascii="Arial" w:eastAsia="Times New Roman" w:hAnsi="Arial" w:cs="Times New Roman"/>
      <w:i/>
      <w:sz w:val="20"/>
      <w:lang w:val="en-AU" w:eastAsia="en-AU"/>
    </w:rPr>
  </w:style>
  <w:style w:type="paragraph" w:styleId="Footer">
    <w:name w:val="footer"/>
    <w:basedOn w:val="Normal"/>
    <w:link w:val="FooterChar"/>
    <w:rsid w:val="00AF51B2"/>
    <w:pPr>
      <w:tabs>
        <w:tab w:val="center" w:pos="4513"/>
        <w:tab w:val="right" w:pos="9026"/>
      </w:tabs>
    </w:pPr>
    <w:rPr>
      <w:sz w:val="18"/>
    </w:rPr>
  </w:style>
  <w:style w:type="character" w:customStyle="1" w:styleId="FooterChar">
    <w:name w:val="Footer Char"/>
    <w:basedOn w:val="DefaultParagraphFont"/>
    <w:link w:val="Footer"/>
    <w:rsid w:val="00AF51B2"/>
    <w:rPr>
      <w:rFonts w:ascii="Arial" w:eastAsia="Times New Roman" w:hAnsi="Arial" w:cs="Times New Roman"/>
      <w:sz w:val="18"/>
      <w:lang w:val="en-AU" w:eastAsia="en-AU"/>
    </w:rPr>
  </w:style>
  <w:style w:type="paragraph" w:customStyle="1" w:styleId="HeaderFirstPage">
    <w:name w:val="HeaderFirstPage"/>
    <w:basedOn w:val="Header"/>
    <w:rsid w:val="00AF51B2"/>
    <w:rPr>
      <w:i w:val="0"/>
      <w:sz w:val="22"/>
    </w:rPr>
  </w:style>
  <w:style w:type="character" w:styleId="IntenseReference">
    <w:name w:val="Intense Reference"/>
    <w:basedOn w:val="DefaultParagraphFont"/>
    <w:uiPriority w:val="32"/>
    <w:qFormat/>
    <w:rsid w:val="00AF51B2"/>
    <w:rPr>
      <w:b/>
      <w:bCs/>
      <w:smallCaps/>
      <w:color w:val="5B9BD5" w:themeColor="accent1"/>
      <w:spacing w:val="5"/>
    </w:rPr>
  </w:style>
  <w:style w:type="paragraph" w:styleId="ListParagraph">
    <w:name w:val="List Paragraph"/>
    <w:basedOn w:val="Normal"/>
    <w:uiPriority w:val="34"/>
    <w:qFormat/>
    <w:rsid w:val="00AF51B2"/>
    <w:pPr>
      <w:ind w:left="720"/>
      <w:contextualSpacing/>
    </w:pPr>
  </w:style>
  <w:style w:type="table" w:styleId="TableGrid">
    <w:name w:val="Table Grid"/>
    <w:basedOn w:val="TableNormal"/>
    <w:uiPriority w:val="59"/>
    <w:rsid w:val="00AF5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17AF7"/>
    <w:pPr>
      <w:spacing w:before="100" w:beforeAutospacing="1" w:after="100" w:afterAutospacing="1"/>
    </w:pPr>
    <w:rPr>
      <w:rFonts w:ascii="Times New Roman" w:eastAsiaTheme="minorHAnsi" w:hAnsi="Times New Roman"/>
      <w:sz w:val="24"/>
      <w:lang w:val="en-US" w:eastAsia="en-US"/>
    </w:rPr>
  </w:style>
  <w:style w:type="character" w:styleId="PlaceholderText">
    <w:name w:val="Placeholder Text"/>
    <w:basedOn w:val="DefaultParagraphFont"/>
    <w:uiPriority w:val="99"/>
    <w:semiHidden/>
    <w:rsid w:val="008505A8"/>
    <w:rPr>
      <w:color w:val="808080"/>
    </w:rPr>
  </w:style>
  <w:style w:type="paragraph" w:styleId="BalloonText">
    <w:name w:val="Balloon Text"/>
    <w:basedOn w:val="Normal"/>
    <w:link w:val="BalloonTextChar"/>
    <w:uiPriority w:val="99"/>
    <w:semiHidden/>
    <w:unhideWhenUsed/>
    <w:rsid w:val="00072931"/>
    <w:rPr>
      <w:rFonts w:ascii="Tahoma" w:hAnsi="Tahoma" w:cs="Tahoma"/>
      <w:sz w:val="16"/>
      <w:szCs w:val="16"/>
    </w:rPr>
  </w:style>
  <w:style w:type="character" w:customStyle="1" w:styleId="BalloonTextChar">
    <w:name w:val="Balloon Text Char"/>
    <w:basedOn w:val="DefaultParagraphFont"/>
    <w:link w:val="BalloonText"/>
    <w:uiPriority w:val="99"/>
    <w:semiHidden/>
    <w:rsid w:val="00072931"/>
    <w:rPr>
      <w:rFonts w:ascii="Tahoma" w:eastAsia="Times New Roman" w:hAnsi="Tahoma" w:cs="Tahoma"/>
      <w:sz w:val="16"/>
      <w:szCs w:val="16"/>
      <w:lang w:val="en-AU" w:eastAsia="en-AU"/>
    </w:rPr>
  </w:style>
  <w:style w:type="paragraph" w:customStyle="1" w:styleId="FrameContents">
    <w:name w:val="Frame Contents"/>
    <w:basedOn w:val="Normal"/>
    <w:qFormat/>
    <w:rsid w:val="00802142"/>
    <w:pPr>
      <w:spacing w:after="200" w:line="276" w:lineRule="auto"/>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216EA"/>
    <w:rPr>
      <w:color w:val="0000FF"/>
      <w:u w:val="single"/>
    </w:rPr>
  </w:style>
  <w:style w:type="character" w:styleId="CommentReference">
    <w:name w:val="annotation reference"/>
    <w:basedOn w:val="DefaultParagraphFont"/>
    <w:uiPriority w:val="99"/>
    <w:semiHidden/>
    <w:unhideWhenUsed/>
    <w:rsid w:val="00D468D6"/>
    <w:rPr>
      <w:sz w:val="16"/>
      <w:szCs w:val="16"/>
    </w:rPr>
  </w:style>
  <w:style w:type="paragraph" w:styleId="CommentText">
    <w:name w:val="annotation text"/>
    <w:basedOn w:val="Normal"/>
    <w:link w:val="CommentTextChar"/>
    <w:uiPriority w:val="99"/>
    <w:semiHidden/>
    <w:unhideWhenUsed/>
    <w:rsid w:val="00D468D6"/>
    <w:rPr>
      <w:szCs w:val="20"/>
    </w:rPr>
  </w:style>
  <w:style w:type="character" w:customStyle="1" w:styleId="CommentTextChar">
    <w:name w:val="Comment Text Char"/>
    <w:basedOn w:val="DefaultParagraphFont"/>
    <w:link w:val="CommentText"/>
    <w:uiPriority w:val="99"/>
    <w:semiHidden/>
    <w:rsid w:val="00D468D6"/>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D468D6"/>
    <w:rPr>
      <w:b/>
      <w:bCs/>
    </w:rPr>
  </w:style>
  <w:style w:type="character" w:customStyle="1" w:styleId="CommentSubjectChar">
    <w:name w:val="Comment Subject Char"/>
    <w:basedOn w:val="CommentTextChar"/>
    <w:link w:val="CommentSubject"/>
    <w:uiPriority w:val="99"/>
    <w:semiHidden/>
    <w:rsid w:val="00D468D6"/>
    <w:rPr>
      <w:rFonts w:ascii="Arial" w:eastAsia="Times New Roman" w:hAnsi="Arial" w:cs="Times New Roman"/>
      <w:b/>
      <w:bCs/>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1B2"/>
    <w:rPr>
      <w:rFonts w:ascii="Arial" w:eastAsia="Times New Roman" w:hAnsi="Arial" w:cs="Times New Roman"/>
      <w:sz w:val="20"/>
      <w:lang w:val="en-AU" w:eastAsia="en-AU"/>
    </w:rPr>
  </w:style>
  <w:style w:type="paragraph" w:styleId="Heading1">
    <w:name w:val="heading 1"/>
    <w:basedOn w:val="Normal"/>
    <w:next w:val="Normal"/>
    <w:link w:val="Heading1Char"/>
    <w:qFormat/>
    <w:rsid w:val="00AF51B2"/>
    <w:pPr>
      <w:keepNext/>
      <w:keepLines/>
      <w:spacing w:before="120"/>
      <w:outlineLvl w:val="0"/>
    </w:pPr>
    <w:rPr>
      <w:b/>
      <w:bCs/>
      <w:cap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1B2"/>
    <w:rPr>
      <w:rFonts w:ascii="Arial" w:eastAsia="Times New Roman" w:hAnsi="Arial" w:cs="Times New Roman"/>
      <w:b/>
      <w:bCs/>
      <w:caps/>
      <w:color w:val="000000"/>
      <w:szCs w:val="28"/>
      <w:lang w:val="en-AU" w:eastAsia="en-AU"/>
    </w:rPr>
  </w:style>
  <w:style w:type="paragraph" w:styleId="Header">
    <w:name w:val="header"/>
    <w:basedOn w:val="Normal"/>
    <w:link w:val="HeaderChar"/>
    <w:uiPriority w:val="99"/>
    <w:rsid w:val="00AF51B2"/>
    <w:pPr>
      <w:tabs>
        <w:tab w:val="center" w:pos="4513"/>
        <w:tab w:val="right" w:pos="9026"/>
      </w:tabs>
      <w:jc w:val="right"/>
    </w:pPr>
    <w:rPr>
      <w:i/>
    </w:rPr>
  </w:style>
  <w:style w:type="character" w:customStyle="1" w:styleId="HeaderChar">
    <w:name w:val="Header Char"/>
    <w:basedOn w:val="DefaultParagraphFont"/>
    <w:link w:val="Header"/>
    <w:uiPriority w:val="99"/>
    <w:rsid w:val="00AF51B2"/>
    <w:rPr>
      <w:rFonts w:ascii="Arial" w:eastAsia="Times New Roman" w:hAnsi="Arial" w:cs="Times New Roman"/>
      <w:i/>
      <w:sz w:val="20"/>
      <w:lang w:val="en-AU" w:eastAsia="en-AU"/>
    </w:rPr>
  </w:style>
  <w:style w:type="paragraph" w:styleId="Footer">
    <w:name w:val="footer"/>
    <w:basedOn w:val="Normal"/>
    <w:link w:val="FooterChar"/>
    <w:rsid w:val="00AF51B2"/>
    <w:pPr>
      <w:tabs>
        <w:tab w:val="center" w:pos="4513"/>
        <w:tab w:val="right" w:pos="9026"/>
      </w:tabs>
    </w:pPr>
    <w:rPr>
      <w:sz w:val="18"/>
    </w:rPr>
  </w:style>
  <w:style w:type="character" w:customStyle="1" w:styleId="FooterChar">
    <w:name w:val="Footer Char"/>
    <w:basedOn w:val="DefaultParagraphFont"/>
    <w:link w:val="Footer"/>
    <w:rsid w:val="00AF51B2"/>
    <w:rPr>
      <w:rFonts w:ascii="Arial" w:eastAsia="Times New Roman" w:hAnsi="Arial" w:cs="Times New Roman"/>
      <w:sz w:val="18"/>
      <w:lang w:val="en-AU" w:eastAsia="en-AU"/>
    </w:rPr>
  </w:style>
  <w:style w:type="paragraph" w:customStyle="1" w:styleId="HeaderFirstPage">
    <w:name w:val="HeaderFirstPage"/>
    <w:basedOn w:val="Header"/>
    <w:rsid w:val="00AF51B2"/>
    <w:rPr>
      <w:i w:val="0"/>
      <w:sz w:val="22"/>
    </w:rPr>
  </w:style>
  <w:style w:type="character" w:styleId="IntenseReference">
    <w:name w:val="Intense Reference"/>
    <w:basedOn w:val="DefaultParagraphFont"/>
    <w:uiPriority w:val="32"/>
    <w:qFormat/>
    <w:rsid w:val="00AF51B2"/>
    <w:rPr>
      <w:b/>
      <w:bCs/>
      <w:smallCaps/>
      <w:color w:val="5B9BD5" w:themeColor="accent1"/>
      <w:spacing w:val="5"/>
    </w:rPr>
  </w:style>
  <w:style w:type="paragraph" w:styleId="ListParagraph">
    <w:name w:val="List Paragraph"/>
    <w:basedOn w:val="Normal"/>
    <w:uiPriority w:val="34"/>
    <w:qFormat/>
    <w:rsid w:val="00AF51B2"/>
    <w:pPr>
      <w:ind w:left="720"/>
      <w:contextualSpacing/>
    </w:pPr>
  </w:style>
  <w:style w:type="table" w:styleId="TableGrid">
    <w:name w:val="Table Grid"/>
    <w:basedOn w:val="TableNormal"/>
    <w:uiPriority w:val="59"/>
    <w:rsid w:val="00AF5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17AF7"/>
    <w:pPr>
      <w:spacing w:before="100" w:beforeAutospacing="1" w:after="100" w:afterAutospacing="1"/>
    </w:pPr>
    <w:rPr>
      <w:rFonts w:ascii="Times New Roman" w:eastAsiaTheme="minorHAnsi" w:hAnsi="Times New Roman"/>
      <w:sz w:val="24"/>
      <w:lang w:val="en-US" w:eastAsia="en-US"/>
    </w:rPr>
  </w:style>
  <w:style w:type="character" w:styleId="PlaceholderText">
    <w:name w:val="Placeholder Text"/>
    <w:basedOn w:val="DefaultParagraphFont"/>
    <w:uiPriority w:val="99"/>
    <w:semiHidden/>
    <w:rsid w:val="008505A8"/>
    <w:rPr>
      <w:color w:val="808080"/>
    </w:rPr>
  </w:style>
  <w:style w:type="paragraph" w:styleId="BalloonText">
    <w:name w:val="Balloon Text"/>
    <w:basedOn w:val="Normal"/>
    <w:link w:val="BalloonTextChar"/>
    <w:uiPriority w:val="99"/>
    <w:semiHidden/>
    <w:unhideWhenUsed/>
    <w:rsid w:val="00072931"/>
    <w:rPr>
      <w:rFonts w:ascii="Tahoma" w:hAnsi="Tahoma" w:cs="Tahoma"/>
      <w:sz w:val="16"/>
      <w:szCs w:val="16"/>
    </w:rPr>
  </w:style>
  <w:style w:type="character" w:customStyle="1" w:styleId="BalloonTextChar">
    <w:name w:val="Balloon Text Char"/>
    <w:basedOn w:val="DefaultParagraphFont"/>
    <w:link w:val="BalloonText"/>
    <w:uiPriority w:val="99"/>
    <w:semiHidden/>
    <w:rsid w:val="00072931"/>
    <w:rPr>
      <w:rFonts w:ascii="Tahoma" w:eastAsia="Times New Roman" w:hAnsi="Tahoma" w:cs="Tahoma"/>
      <w:sz w:val="16"/>
      <w:szCs w:val="16"/>
      <w:lang w:val="en-AU" w:eastAsia="en-AU"/>
    </w:rPr>
  </w:style>
  <w:style w:type="paragraph" w:customStyle="1" w:styleId="FrameContents">
    <w:name w:val="Frame Contents"/>
    <w:basedOn w:val="Normal"/>
    <w:qFormat/>
    <w:rsid w:val="00802142"/>
    <w:pPr>
      <w:spacing w:after="200" w:line="276" w:lineRule="auto"/>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216EA"/>
    <w:rPr>
      <w:color w:val="0000FF"/>
      <w:u w:val="single"/>
    </w:rPr>
  </w:style>
  <w:style w:type="character" w:styleId="CommentReference">
    <w:name w:val="annotation reference"/>
    <w:basedOn w:val="DefaultParagraphFont"/>
    <w:uiPriority w:val="99"/>
    <w:semiHidden/>
    <w:unhideWhenUsed/>
    <w:rsid w:val="00D468D6"/>
    <w:rPr>
      <w:sz w:val="16"/>
      <w:szCs w:val="16"/>
    </w:rPr>
  </w:style>
  <w:style w:type="paragraph" w:styleId="CommentText">
    <w:name w:val="annotation text"/>
    <w:basedOn w:val="Normal"/>
    <w:link w:val="CommentTextChar"/>
    <w:uiPriority w:val="99"/>
    <w:semiHidden/>
    <w:unhideWhenUsed/>
    <w:rsid w:val="00D468D6"/>
    <w:rPr>
      <w:szCs w:val="20"/>
    </w:rPr>
  </w:style>
  <w:style w:type="character" w:customStyle="1" w:styleId="CommentTextChar">
    <w:name w:val="Comment Text Char"/>
    <w:basedOn w:val="DefaultParagraphFont"/>
    <w:link w:val="CommentText"/>
    <w:uiPriority w:val="99"/>
    <w:semiHidden/>
    <w:rsid w:val="00D468D6"/>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D468D6"/>
    <w:rPr>
      <w:b/>
      <w:bCs/>
    </w:rPr>
  </w:style>
  <w:style w:type="character" w:customStyle="1" w:styleId="CommentSubjectChar">
    <w:name w:val="Comment Subject Char"/>
    <w:basedOn w:val="CommentTextChar"/>
    <w:link w:val="CommentSubject"/>
    <w:uiPriority w:val="99"/>
    <w:semiHidden/>
    <w:rsid w:val="00D468D6"/>
    <w:rPr>
      <w:rFonts w:ascii="Arial" w:eastAsia="Times New Roman" w:hAnsi="Arial" w:cs="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748">
      <w:bodyDiv w:val="1"/>
      <w:marLeft w:val="0"/>
      <w:marRight w:val="0"/>
      <w:marTop w:val="0"/>
      <w:marBottom w:val="0"/>
      <w:divBdr>
        <w:top w:val="none" w:sz="0" w:space="0" w:color="auto"/>
        <w:left w:val="none" w:sz="0" w:space="0" w:color="auto"/>
        <w:bottom w:val="none" w:sz="0" w:space="0" w:color="auto"/>
        <w:right w:val="none" w:sz="0" w:space="0" w:color="auto"/>
      </w:divBdr>
    </w:div>
    <w:div w:id="185602245">
      <w:bodyDiv w:val="1"/>
      <w:marLeft w:val="0"/>
      <w:marRight w:val="0"/>
      <w:marTop w:val="0"/>
      <w:marBottom w:val="0"/>
      <w:divBdr>
        <w:top w:val="none" w:sz="0" w:space="0" w:color="auto"/>
        <w:left w:val="none" w:sz="0" w:space="0" w:color="auto"/>
        <w:bottom w:val="none" w:sz="0" w:space="0" w:color="auto"/>
        <w:right w:val="none" w:sz="0" w:space="0" w:color="auto"/>
      </w:divBdr>
      <w:divsChild>
        <w:div w:id="659508700">
          <w:marLeft w:val="0"/>
          <w:marRight w:val="0"/>
          <w:marTop w:val="0"/>
          <w:marBottom w:val="0"/>
          <w:divBdr>
            <w:top w:val="none" w:sz="0" w:space="0" w:color="auto"/>
            <w:left w:val="none" w:sz="0" w:space="0" w:color="auto"/>
            <w:bottom w:val="none" w:sz="0" w:space="0" w:color="auto"/>
            <w:right w:val="none" w:sz="0" w:space="0" w:color="auto"/>
          </w:divBdr>
        </w:div>
      </w:divsChild>
    </w:div>
    <w:div w:id="240674348">
      <w:bodyDiv w:val="1"/>
      <w:marLeft w:val="0"/>
      <w:marRight w:val="0"/>
      <w:marTop w:val="0"/>
      <w:marBottom w:val="0"/>
      <w:divBdr>
        <w:top w:val="none" w:sz="0" w:space="0" w:color="auto"/>
        <w:left w:val="none" w:sz="0" w:space="0" w:color="auto"/>
        <w:bottom w:val="none" w:sz="0" w:space="0" w:color="auto"/>
        <w:right w:val="none" w:sz="0" w:space="0" w:color="auto"/>
      </w:divBdr>
    </w:div>
    <w:div w:id="333529872">
      <w:bodyDiv w:val="1"/>
      <w:marLeft w:val="0"/>
      <w:marRight w:val="0"/>
      <w:marTop w:val="0"/>
      <w:marBottom w:val="0"/>
      <w:divBdr>
        <w:top w:val="none" w:sz="0" w:space="0" w:color="auto"/>
        <w:left w:val="none" w:sz="0" w:space="0" w:color="auto"/>
        <w:bottom w:val="none" w:sz="0" w:space="0" w:color="auto"/>
        <w:right w:val="none" w:sz="0" w:space="0" w:color="auto"/>
      </w:divBdr>
    </w:div>
    <w:div w:id="499463710">
      <w:bodyDiv w:val="1"/>
      <w:marLeft w:val="0"/>
      <w:marRight w:val="0"/>
      <w:marTop w:val="0"/>
      <w:marBottom w:val="0"/>
      <w:divBdr>
        <w:top w:val="none" w:sz="0" w:space="0" w:color="auto"/>
        <w:left w:val="none" w:sz="0" w:space="0" w:color="auto"/>
        <w:bottom w:val="none" w:sz="0" w:space="0" w:color="auto"/>
        <w:right w:val="none" w:sz="0" w:space="0" w:color="auto"/>
      </w:divBdr>
    </w:div>
    <w:div w:id="520316564">
      <w:bodyDiv w:val="1"/>
      <w:marLeft w:val="0"/>
      <w:marRight w:val="0"/>
      <w:marTop w:val="0"/>
      <w:marBottom w:val="0"/>
      <w:divBdr>
        <w:top w:val="none" w:sz="0" w:space="0" w:color="auto"/>
        <w:left w:val="none" w:sz="0" w:space="0" w:color="auto"/>
        <w:bottom w:val="none" w:sz="0" w:space="0" w:color="auto"/>
        <w:right w:val="none" w:sz="0" w:space="0" w:color="auto"/>
      </w:divBdr>
    </w:div>
    <w:div w:id="684595831">
      <w:bodyDiv w:val="1"/>
      <w:marLeft w:val="0"/>
      <w:marRight w:val="0"/>
      <w:marTop w:val="0"/>
      <w:marBottom w:val="0"/>
      <w:divBdr>
        <w:top w:val="none" w:sz="0" w:space="0" w:color="auto"/>
        <w:left w:val="none" w:sz="0" w:space="0" w:color="auto"/>
        <w:bottom w:val="none" w:sz="0" w:space="0" w:color="auto"/>
        <w:right w:val="none" w:sz="0" w:space="0" w:color="auto"/>
      </w:divBdr>
      <w:divsChild>
        <w:div w:id="1157922466">
          <w:marLeft w:val="0"/>
          <w:marRight w:val="0"/>
          <w:marTop w:val="0"/>
          <w:marBottom w:val="0"/>
          <w:divBdr>
            <w:top w:val="none" w:sz="0" w:space="0" w:color="auto"/>
            <w:left w:val="none" w:sz="0" w:space="0" w:color="auto"/>
            <w:bottom w:val="none" w:sz="0" w:space="0" w:color="auto"/>
            <w:right w:val="none" w:sz="0" w:space="0" w:color="auto"/>
          </w:divBdr>
          <w:divsChild>
            <w:div w:id="1564096901">
              <w:marLeft w:val="0"/>
              <w:marRight w:val="0"/>
              <w:marTop w:val="0"/>
              <w:marBottom w:val="0"/>
              <w:divBdr>
                <w:top w:val="none" w:sz="0" w:space="0" w:color="auto"/>
                <w:left w:val="none" w:sz="0" w:space="0" w:color="auto"/>
                <w:bottom w:val="none" w:sz="0" w:space="0" w:color="auto"/>
                <w:right w:val="none" w:sz="0" w:space="0" w:color="auto"/>
              </w:divBdr>
              <w:divsChild>
                <w:div w:id="5797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53322">
      <w:bodyDiv w:val="1"/>
      <w:marLeft w:val="0"/>
      <w:marRight w:val="0"/>
      <w:marTop w:val="0"/>
      <w:marBottom w:val="0"/>
      <w:divBdr>
        <w:top w:val="none" w:sz="0" w:space="0" w:color="auto"/>
        <w:left w:val="none" w:sz="0" w:space="0" w:color="auto"/>
        <w:bottom w:val="none" w:sz="0" w:space="0" w:color="auto"/>
        <w:right w:val="none" w:sz="0" w:space="0" w:color="auto"/>
      </w:divBdr>
    </w:div>
    <w:div w:id="1284995663">
      <w:bodyDiv w:val="1"/>
      <w:marLeft w:val="0"/>
      <w:marRight w:val="0"/>
      <w:marTop w:val="0"/>
      <w:marBottom w:val="0"/>
      <w:divBdr>
        <w:top w:val="none" w:sz="0" w:space="0" w:color="auto"/>
        <w:left w:val="none" w:sz="0" w:space="0" w:color="auto"/>
        <w:bottom w:val="none" w:sz="0" w:space="0" w:color="auto"/>
        <w:right w:val="none" w:sz="0" w:space="0" w:color="auto"/>
      </w:divBdr>
    </w:div>
    <w:div w:id="1303655307">
      <w:bodyDiv w:val="1"/>
      <w:marLeft w:val="0"/>
      <w:marRight w:val="0"/>
      <w:marTop w:val="0"/>
      <w:marBottom w:val="0"/>
      <w:divBdr>
        <w:top w:val="none" w:sz="0" w:space="0" w:color="auto"/>
        <w:left w:val="none" w:sz="0" w:space="0" w:color="auto"/>
        <w:bottom w:val="none" w:sz="0" w:space="0" w:color="auto"/>
        <w:right w:val="none" w:sz="0" w:space="0" w:color="auto"/>
      </w:divBdr>
    </w:div>
    <w:div w:id="1561356524">
      <w:bodyDiv w:val="1"/>
      <w:marLeft w:val="0"/>
      <w:marRight w:val="0"/>
      <w:marTop w:val="0"/>
      <w:marBottom w:val="0"/>
      <w:divBdr>
        <w:top w:val="none" w:sz="0" w:space="0" w:color="auto"/>
        <w:left w:val="none" w:sz="0" w:space="0" w:color="auto"/>
        <w:bottom w:val="none" w:sz="0" w:space="0" w:color="auto"/>
        <w:right w:val="none" w:sz="0" w:space="0" w:color="auto"/>
      </w:divBdr>
    </w:div>
    <w:div w:id="1743526397">
      <w:bodyDiv w:val="1"/>
      <w:marLeft w:val="0"/>
      <w:marRight w:val="0"/>
      <w:marTop w:val="0"/>
      <w:marBottom w:val="0"/>
      <w:divBdr>
        <w:top w:val="none" w:sz="0" w:space="0" w:color="auto"/>
        <w:left w:val="none" w:sz="0" w:space="0" w:color="auto"/>
        <w:bottom w:val="none" w:sz="0" w:space="0" w:color="auto"/>
        <w:right w:val="none" w:sz="0" w:space="0" w:color="auto"/>
      </w:divBdr>
      <w:divsChild>
        <w:div w:id="1106071630">
          <w:marLeft w:val="0"/>
          <w:marRight w:val="0"/>
          <w:marTop w:val="0"/>
          <w:marBottom w:val="0"/>
          <w:divBdr>
            <w:top w:val="none" w:sz="0" w:space="0" w:color="auto"/>
            <w:left w:val="none" w:sz="0" w:space="0" w:color="auto"/>
            <w:bottom w:val="none" w:sz="0" w:space="0" w:color="auto"/>
            <w:right w:val="none" w:sz="0" w:space="0" w:color="auto"/>
          </w:divBdr>
        </w:div>
      </w:divsChild>
    </w:div>
    <w:div w:id="1815565276">
      <w:bodyDiv w:val="1"/>
      <w:marLeft w:val="0"/>
      <w:marRight w:val="0"/>
      <w:marTop w:val="0"/>
      <w:marBottom w:val="0"/>
      <w:divBdr>
        <w:top w:val="none" w:sz="0" w:space="0" w:color="auto"/>
        <w:left w:val="none" w:sz="0" w:space="0" w:color="auto"/>
        <w:bottom w:val="none" w:sz="0" w:space="0" w:color="auto"/>
        <w:right w:val="none" w:sz="0" w:space="0" w:color="auto"/>
      </w:divBdr>
      <w:divsChild>
        <w:div w:id="1108738121">
          <w:marLeft w:val="0"/>
          <w:marRight w:val="0"/>
          <w:marTop w:val="0"/>
          <w:marBottom w:val="0"/>
          <w:divBdr>
            <w:top w:val="none" w:sz="0" w:space="0" w:color="auto"/>
            <w:left w:val="none" w:sz="0" w:space="0" w:color="auto"/>
            <w:bottom w:val="none" w:sz="0" w:space="0" w:color="auto"/>
            <w:right w:val="none" w:sz="0" w:space="0" w:color="auto"/>
          </w:divBdr>
        </w:div>
      </w:divsChild>
    </w:div>
    <w:div w:id="2034845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en.wikipedia.org/wiki/Nuclear_fiss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Ross</dc:creator>
  <cp:lastModifiedBy>Windows User</cp:lastModifiedBy>
  <cp:revision>2</cp:revision>
  <cp:lastPrinted>2017-08-13T23:38:00Z</cp:lastPrinted>
  <dcterms:created xsi:type="dcterms:W3CDTF">2019-04-18T03:38:00Z</dcterms:created>
  <dcterms:modified xsi:type="dcterms:W3CDTF">2019-04-18T03:38:00Z</dcterms:modified>
</cp:coreProperties>
</file>