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08270" w14:textId="4F2E6DA4" w:rsidR="00AF51B2" w:rsidRPr="00503EF5" w:rsidRDefault="00AF51B2" w:rsidP="002A747C">
      <w:pPr>
        <w:pStyle w:val="Heading1"/>
        <w:jc w:val="center"/>
      </w:pPr>
      <w:r>
        <w:rPr>
          <w:b w:val="0"/>
          <w:bCs w:val="0"/>
          <w:caps w:val="0"/>
          <w:noProof/>
        </w:rPr>
        <mc:AlternateContent>
          <mc:Choice Requires="wps">
            <w:drawing>
              <wp:anchor distT="4294967295" distB="4294967295" distL="114300" distR="114300" simplePos="0" relativeHeight="251639296" behindDoc="0" locked="0" layoutInCell="1" allowOverlap="1" wp14:anchorId="30F78E78" wp14:editId="242151CF">
                <wp:simplePos x="0" y="0"/>
                <wp:positionH relativeFrom="column">
                  <wp:posOffset>0</wp:posOffset>
                </wp:positionH>
                <wp:positionV relativeFrom="paragraph">
                  <wp:posOffset>6349</wp:posOffset>
                </wp:positionV>
                <wp:extent cx="6339840"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39872E" id="_x0000_t32" coordsize="21600,21600" o:spt="32" o:oned="t" path="m,l21600,21600e" filled="f">
                <v:path arrowok="t" fillok="f" o:connecttype="none"/>
                <o:lock v:ext="edit" shapetype="t"/>
              </v:shapetype>
              <v:shape id="Straight Arrow Connector 35" o:spid="_x0000_s1026" type="#_x0000_t32" style="position:absolute;margin-left:0;margin-top:.5pt;width:499.2pt;height:0;z-index:2516392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3GJgIAAE0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" strokeweight="1.25pt"/>
            </w:pict>
          </mc:Fallback>
        </mc:AlternateContent>
      </w:r>
      <w:r w:rsidR="00855AFB">
        <w:rPr>
          <w:sz w:val="32"/>
        </w:rPr>
        <w:t>NUCLEAR Model of the atom</w:t>
      </w:r>
      <w:r w:rsidR="00EF499A">
        <w:rPr>
          <w:sz w:val="32"/>
        </w:rPr>
        <w:t xml:space="preserve"> </w:t>
      </w:r>
    </w:p>
    <w:p w14:paraId="2378E046" w14:textId="77777777" w:rsidR="00AF51B2" w:rsidRDefault="00AF51B2" w:rsidP="00AF51B2">
      <w:pPr>
        <w:rPr>
          <w:rStyle w:val="IntenseReference"/>
          <w:sz w:val="24"/>
        </w:rPr>
      </w:pPr>
      <w:r w:rsidRPr="00166B97">
        <w:rPr>
          <w:rStyle w:val="IntenseReference"/>
          <w:sz w:val="24"/>
        </w:rPr>
        <w:t>Content</w:t>
      </w:r>
    </w:p>
    <w:p w14:paraId="5D56A2BF" w14:textId="77777777" w:rsidR="00855AFB" w:rsidRPr="007B5D0C" w:rsidRDefault="00855AFB" w:rsidP="00855AFB">
      <w:pPr>
        <w:shd w:val="clear" w:color="auto" w:fill="FFFFFF"/>
        <w:textAlignment w:val="baseline"/>
        <w:rPr>
          <w:rFonts w:cs="Arial"/>
          <w:sz w:val="22"/>
          <w:szCs w:val="22"/>
          <w:bdr w:val="none" w:sz="0" w:space="0" w:color="auto" w:frame="1"/>
          <w:shd w:val="clear" w:color="auto" w:fill="F56CF7"/>
        </w:rPr>
      </w:pPr>
    </w:p>
    <w:p w14:paraId="5FAE4FED" w14:textId="71D7E0FF" w:rsidR="00855AFB" w:rsidRPr="007B5D0C" w:rsidRDefault="00855AFB" w:rsidP="00207E31">
      <w:pPr>
        <w:shd w:val="clear" w:color="auto" w:fill="FFFFFF"/>
        <w:jc w:val="both"/>
        <w:textAlignment w:val="baseline"/>
        <w:rPr>
          <w:rFonts w:cs="Arial"/>
          <w:sz w:val="22"/>
          <w:szCs w:val="22"/>
        </w:rPr>
      </w:pPr>
      <w:r w:rsidRPr="007B5D0C">
        <w:rPr>
          <w:rFonts w:cs="Arial"/>
          <w:sz w:val="22"/>
          <w:szCs w:val="22"/>
        </w:rPr>
        <w:t>In the late 1800’s and early 1900’s there was a fierce debate about the composition of matter. While there were many ideas at the time, two models dominated the discourse. These were Thomson</w:t>
      </w:r>
      <w:r w:rsidR="00175F88">
        <w:rPr>
          <w:rFonts w:cs="Arial"/>
          <w:sz w:val="22"/>
          <w:szCs w:val="22"/>
        </w:rPr>
        <w:t>’</w:t>
      </w:r>
      <w:r w:rsidRPr="007B5D0C">
        <w:rPr>
          <w:rFonts w:cs="Arial"/>
          <w:sz w:val="22"/>
          <w:szCs w:val="22"/>
        </w:rPr>
        <w:t xml:space="preserve">s </w:t>
      </w:r>
      <w:r w:rsidR="00166C3D">
        <w:rPr>
          <w:rFonts w:cs="Arial"/>
          <w:sz w:val="22"/>
          <w:szCs w:val="22"/>
        </w:rPr>
        <w:t>‘</w:t>
      </w:r>
      <w:r w:rsidRPr="007B5D0C">
        <w:rPr>
          <w:rFonts w:cs="Arial"/>
          <w:sz w:val="22"/>
          <w:szCs w:val="22"/>
        </w:rPr>
        <w:t>plum-pudding</w:t>
      </w:r>
      <w:r w:rsidR="00166C3D">
        <w:rPr>
          <w:rFonts w:cs="Arial"/>
          <w:sz w:val="22"/>
          <w:szCs w:val="22"/>
        </w:rPr>
        <w:t>’</w:t>
      </w:r>
      <w:r w:rsidRPr="007B5D0C">
        <w:rPr>
          <w:rFonts w:cs="Arial"/>
          <w:sz w:val="22"/>
          <w:szCs w:val="22"/>
        </w:rPr>
        <w:t xml:space="preserve"> model, and Rutherford’s </w:t>
      </w:r>
      <w:r w:rsidR="00166C3D">
        <w:rPr>
          <w:rFonts w:cs="Arial"/>
          <w:sz w:val="22"/>
          <w:szCs w:val="22"/>
        </w:rPr>
        <w:t>‘</w:t>
      </w:r>
      <w:r w:rsidRPr="007B5D0C">
        <w:rPr>
          <w:rFonts w:cs="Arial"/>
          <w:sz w:val="22"/>
          <w:szCs w:val="22"/>
        </w:rPr>
        <w:t>atomic</w:t>
      </w:r>
      <w:r w:rsidR="00166C3D">
        <w:rPr>
          <w:rFonts w:cs="Arial"/>
          <w:sz w:val="22"/>
          <w:szCs w:val="22"/>
        </w:rPr>
        <w:t>’</w:t>
      </w:r>
      <w:r w:rsidRPr="007B5D0C">
        <w:rPr>
          <w:rFonts w:cs="Arial"/>
          <w:sz w:val="22"/>
          <w:szCs w:val="22"/>
        </w:rPr>
        <w:t xml:space="preserve"> model. The electron was discovered by J. J. Thomson in 18</w:t>
      </w:r>
      <w:r w:rsidR="00175F88">
        <w:rPr>
          <w:rFonts w:cs="Arial"/>
          <w:sz w:val="22"/>
          <w:szCs w:val="22"/>
        </w:rPr>
        <w:t>9</w:t>
      </w:r>
      <w:r w:rsidRPr="007B5D0C">
        <w:rPr>
          <w:rFonts w:cs="Arial"/>
          <w:sz w:val="22"/>
          <w:szCs w:val="22"/>
        </w:rPr>
        <w:t>7 through his famous cathode ray experiment, and although this experiment wasn’t conclusive, it suggested that the electron was a very light particle, about 2000 times lighter than</w:t>
      </w:r>
      <w:r w:rsidR="00175F88">
        <w:rPr>
          <w:rFonts w:cs="Arial"/>
          <w:sz w:val="22"/>
          <w:szCs w:val="22"/>
        </w:rPr>
        <w:t xml:space="preserve"> the</w:t>
      </w:r>
      <w:r w:rsidRPr="007B5D0C">
        <w:rPr>
          <w:rFonts w:cs="Arial"/>
          <w:sz w:val="22"/>
          <w:szCs w:val="22"/>
        </w:rPr>
        <w:t xml:space="preserve"> hydrogen</w:t>
      </w:r>
      <w:r w:rsidR="00175F88">
        <w:rPr>
          <w:rFonts w:cs="Arial"/>
          <w:sz w:val="22"/>
          <w:szCs w:val="22"/>
        </w:rPr>
        <w:t xml:space="preserve"> atom</w:t>
      </w:r>
      <w:r w:rsidRPr="007B5D0C">
        <w:rPr>
          <w:rFonts w:cs="Arial"/>
          <w:sz w:val="22"/>
          <w:szCs w:val="22"/>
        </w:rPr>
        <w:t>. This result was conclusively determined by Millikan’s oil drop experiment, where the exact charge of the electron w</w:t>
      </w:r>
      <w:r w:rsidR="00175F88">
        <w:rPr>
          <w:rFonts w:cs="Arial"/>
          <w:sz w:val="22"/>
          <w:szCs w:val="22"/>
        </w:rPr>
        <w:t>as</w:t>
      </w:r>
      <w:r w:rsidRPr="007B5D0C">
        <w:rPr>
          <w:rFonts w:cs="Arial"/>
          <w:sz w:val="22"/>
          <w:szCs w:val="22"/>
        </w:rPr>
        <w:t xml:space="preserve"> confirmed. This idea about a small and mobile electron was incorporated into both the Thomson model and the Rutherford model. Descriptive depictions of these models are shown in Figure 1. </w:t>
      </w:r>
    </w:p>
    <w:p w14:paraId="3D3D2F6F" w14:textId="77777777" w:rsidR="00855AFB" w:rsidRPr="007B5D0C" w:rsidRDefault="00855AFB" w:rsidP="00207E31">
      <w:pPr>
        <w:shd w:val="clear" w:color="auto" w:fill="FFFFFF"/>
        <w:jc w:val="both"/>
        <w:textAlignment w:val="baseline"/>
        <w:rPr>
          <w:rFonts w:cs="Arial"/>
          <w:sz w:val="22"/>
          <w:szCs w:val="22"/>
        </w:rPr>
      </w:pPr>
    </w:p>
    <w:p w14:paraId="6F518439" w14:textId="26D7994F" w:rsidR="00855AFB" w:rsidRPr="007B5D0C" w:rsidRDefault="00855AFB" w:rsidP="00207E31">
      <w:pPr>
        <w:shd w:val="clear" w:color="auto" w:fill="FFFFFF"/>
        <w:jc w:val="both"/>
        <w:textAlignment w:val="baseline"/>
        <w:rPr>
          <w:rFonts w:cs="Arial"/>
          <w:sz w:val="22"/>
          <w:szCs w:val="22"/>
        </w:rPr>
      </w:pPr>
      <w:r w:rsidRPr="007B5D0C">
        <w:rPr>
          <w:rFonts w:cs="Arial"/>
          <w:sz w:val="22"/>
          <w:szCs w:val="22"/>
        </w:rPr>
        <w:t>Both models depict</w:t>
      </w:r>
      <w:r w:rsidR="00175F88">
        <w:rPr>
          <w:rFonts w:cs="Arial"/>
          <w:sz w:val="22"/>
          <w:szCs w:val="22"/>
        </w:rPr>
        <w:t>ed</w:t>
      </w:r>
      <w:r w:rsidRPr="007B5D0C">
        <w:rPr>
          <w:rFonts w:cs="Arial"/>
          <w:sz w:val="22"/>
          <w:szCs w:val="22"/>
        </w:rPr>
        <w:t xml:space="preserve"> the electrons in the same way (shown in blue), as small localised and mobile sources of negative charge. It was known that matter contains some amount of positive charge which balances out the negative charge of the electrons. It was also known that unlike the negative charge of electrons which are highly mobile, the positive charge contained within matter is locked in place. The key difference between the two models is the distribution of this positive charge. In Thomson’s model the positive charge is spread out over a large volume, which makes up the bulk of the volume of matter. This can explain why the positive matter is not mobile as it is not condensed into small particles. Rutherford presumed that the positive matter should take on a much more similar form to the electrons. He thought that the positive charge should be localised as</w:t>
      </w:r>
      <w:r w:rsidR="00175F88">
        <w:rPr>
          <w:rFonts w:cs="Arial"/>
          <w:sz w:val="22"/>
          <w:szCs w:val="22"/>
        </w:rPr>
        <w:t xml:space="preserve"> a</w:t>
      </w:r>
      <w:r w:rsidRPr="007B5D0C">
        <w:rPr>
          <w:rFonts w:cs="Arial"/>
          <w:sz w:val="22"/>
          <w:szCs w:val="22"/>
        </w:rPr>
        <w:t xml:space="preserve"> discrete</w:t>
      </w:r>
      <w:r w:rsidR="00175F88">
        <w:rPr>
          <w:rFonts w:cs="Arial"/>
          <w:sz w:val="22"/>
          <w:szCs w:val="22"/>
        </w:rPr>
        <w:t xml:space="preserve"> concentration of</w:t>
      </w:r>
      <w:r w:rsidRPr="007B5D0C">
        <w:rPr>
          <w:rFonts w:cs="Arial"/>
          <w:sz w:val="22"/>
          <w:szCs w:val="22"/>
        </w:rPr>
        <w:t xml:space="preserve"> particles. Although much larger than the electrons, they still represented most of the mass of matter. This did suggest</w:t>
      </w:r>
      <w:r w:rsidR="00175F88">
        <w:rPr>
          <w:rFonts w:cs="Arial"/>
          <w:sz w:val="22"/>
          <w:szCs w:val="22"/>
        </w:rPr>
        <w:t>,</w:t>
      </w:r>
      <w:r w:rsidRPr="007B5D0C">
        <w:rPr>
          <w:rFonts w:cs="Arial"/>
          <w:sz w:val="22"/>
          <w:szCs w:val="22"/>
        </w:rPr>
        <w:t xml:space="preserve"> however</w:t>
      </w:r>
      <w:r w:rsidR="00175F88">
        <w:rPr>
          <w:rFonts w:cs="Arial"/>
          <w:sz w:val="22"/>
          <w:szCs w:val="22"/>
        </w:rPr>
        <w:t>,</w:t>
      </w:r>
      <w:r w:rsidRPr="007B5D0C">
        <w:rPr>
          <w:rFonts w:cs="Arial"/>
          <w:sz w:val="22"/>
          <w:szCs w:val="22"/>
        </w:rPr>
        <w:t xml:space="preserve"> that most of the space within matter is made up of nothing more than empty space. This is probably the most counter</w:t>
      </w:r>
      <w:r w:rsidR="00175F88">
        <w:rPr>
          <w:rFonts w:cs="Arial"/>
          <w:sz w:val="22"/>
          <w:szCs w:val="22"/>
        </w:rPr>
        <w:t>-</w:t>
      </w:r>
      <w:r w:rsidRPr="007B5D0C">
        <w:rPr>
          <w:rFonts w:cs="Arial"/>
          <w:sz w:val="22"/>
          <w:szCs w:val="22"/>
        </w:rPr>
        <w:t xml:space="preserve">intuitive part of Rutherford’s model. </w:t>
      </w:r>
    </w:p>
    <w:p w14:paraId="254A62D0" w14:textId="77777777" w:rsidR="00855AFB" w:rsidRPr="007B5D0C" w:rsidRDefault="00855AFB" w:rsidP="00207E31">
      <w:pPr>
        <w:shd w:val="clear" w:color="auto" w:fill="FFFFFF"/>
        <w:jc w:val="both"/>
        <w:textAlignment w:val="baseline"/>
        <w:rPr>
          <w:rFonts w:cs="Arial"/>
          <w:sz w:val="22"/>
          <w:szCs w:val="22"/>
        </w:rPr>
      </w:pPr>
    </w:p>
    <w:p w14:paraId="31BD92D1" w14:textId="751B7C5B" w:rsidR="00855AFB" w:rsidRPr="007B5D0C" w:rsidRDefault="00855AFB" w:rsidP="00207E31">
      <w:pPr>
        <w:shd w:val="clear" w:color="auto" w:fill="FFFFFF"/>
        <w:jc w:val="both"/>
        <w:textAlignment w:val="baseline"/>
        <w:rPr>
          <w:rFonts w:cs="Arial"/>
          <w:sz w:val="22"/>
          <w:szCs w:val="22"/>
        </w:rPr>
      </w:pPr>
      <w:r w:rsidRPr="007B5D0C">
        <w:rPr>
          <w:rFonts w:cs="Arial"/>
          <w:sz w:val="22"/>
          <w:szCs w:val="22"/>
        </w:rPr>
        <w:t xml:space="preserve">Definitive evidence for Rutherford’s model came from the Geiger-Marsden experiment. A schematic diagram of this experiment is shown in Figure 1. An alpha particle source emits energetic particles in all directions. A collimated beam of alpha particles is created by encapsulating an alpha source in a box with a small hole in it. This beam is directed towards a very thin film of gold foil. Gold was chosen due to the fact that it is the most malleable metal and can be formed into incredibly thin sheets. The sheets had to be very thin as alpha particles have very poor penetration power and if the material was too thick then the alpha particles would be absorbed by the material. The expected results were quite different for the two models. Thomson’s model predicted that due to the spread out nature of the positive charges the repulsive forces from the positive charge would be small and the deflection of the </w:t>
      </w:r>
      <w:r w:rsidRPr="00254721">
        <w:rPr>
          <w:rFonts w:cs="Arial"/>
          <w:sz w:val="22"/>
          <w:szCs w:val="22"/>
        </w:rPr>
        <w:t>alpha particles would be minor. However, due to the high concentrations of positive matter in Rutherford’s model, when an alpha particle approached one of the</w:t>
      </w:r>
      <w:r w:rsidR="00254721" w:rsidRPr="00254721">
        <w:rPr>
          <w:rFonts w:cs="Arial"/>
          <w:sz w:val="22"/>
          <w:szCs w:val="22"/>
        </w:rPr>
        <w:t>se high</w:t>
      </w:r>
      <w:r w:rsidRPr="00254721">
        <w:rPr>
          <w:rFonts w:cs="Arial"/>
          <w:sz w:val="22"/>
          <w:szCs w:val="22"/>
        </w:rPr>
        <w:t xml:space="preserve"> </w:t>
      </w:r>
      <w:r w:rsidR="00254721" w:rsidRPr="00254721">
        <w:rPr>
          <w:rFonts w:cs="Arial"/>
          <w:sz w:val="22"/>
          <w:szCs w:val="22"/>
        </w:rPr>
        <w:t>concentrations of charge</w:t>
      </w:r>
      <w:r w:rsidRPr="007B5D0C">
        <w:rPr>
          <w:rFonts w:cs="Arial"/>
          <w:sz w:val="22"/>
          <w:szCs w:val="22"/>
        </w:rPr>
        <w:t xml:space="preserve"> the</w:t>
      </w:r>
      <w:r w:rsidR="00254721">
        <w:rPr>
          <w:rFonts w:cs="Arial"/>
          <w:sz w:val="22"/>
          <w:szCs w:val="22"/>
        </w:rPr>
        <w:t xml:space="preserve"> predicted</w:t>
      </w:r>
      <w:r w:rsidRPr="007B5D0C">
        <w:rPr>
          <w:rFonts w:cs="Arial"/>
          <w:sz w:val="22"/>
          <w:szCs w:val="22"/>
        </w:rPr>
        <w:t xml:space="preserve"> forces would be immense and the degree of deflection would be dramatic. The results were clear and clearly supported the </w:t>
      </w:r>
      <w:r w:rsidR="00166C3D">
        <w:rPr>
          <w:rFonts w:cs="Arial"/>
          <w:sz w:val="22"/>
          <w:szCs w:val="22"/>
        </w:rPr>
        <w:t>‘</w:t>
      </w:r>
      <w:r w:rsidRPr="007B5D0C">
        <w:rPr>
          <w:rFonts w:cs="Arial"/>
          <w:sz w:val="22"/>
          <w:szCs w:val="22"/>
        </w:rPr>
        <w:t>atomic</w:t>
      </w:r>
      <w:r w:rsidR="00166C3D">
        <w:rPr>
          <w:rFonts w:cs="Arial"/>
          <w:sz w:val="22"/>
          <w:szCs w:val="22"/>
        </w:rPr>
        <w:t>’</w:t>
      </w:r>
      <w:r w:rsidRPr="007B5D0C">
        <w:rPr>
          <w:rFonts w:cs="Arial"/>
          <w:sz w:val="22"/>
          <w:szCs w:val="22"/>
        </w:rPr>
        <w:t xml:space="preserve"> model of the atom. After this discovery it was quickly surmised that the place of elements in the periodic table or ‘atomic number’ corresponded to the nuclear charge of the atom, and that the smallest atom (hydrogen) contained just one of these particles, which came to be named protons. </w:t>
      </w:r>
    </w:p>
    <w:p w14:paraId="50B619D1" w14:textId="77777777" w:rsidR="00855AFB" w:rsidRPr="007B5D0C" w:rsidRDefault="00855AFB" w:rsidP="00207E31">
      <w:pPr>
        <w:shd w:val="clear" w:color="auto" w:fill="FFFFFF"/>
        <w:jc w:val="both"/>
        <w:textAlignment w:val="baseline"/>
        <w:rPr>
          <w:rFonts w:cs="Arial"/>
          <w:sz w:val="22"/>
          <w:szCs w:val="22"/>
        </w:rPr>
      </w:pPr>
    </w:p>
    <w:p w14:paraId="7509421C" w14:textId="77777777" w:rsidR="00855AFB" w:rsidRPr="007B5D0C" w:rsidRDefault="00855AFB" w:rsidP="00855AFB">
      <w:pPr>
        <w:shd w:val="clear" w:color="auto" w:fill="FFFFFF"/>
        <w:textAlignment w:val="baseline"/>
        <w:rPr>
          <w:rFonts w:cs="Arial"/>
          <w:sz w:val="22"/>
          <w:szCs w:val="22"/>
        </w:rPr>
      </w:pPr>
      <w:r w:rsidRPr="007B5D0C">
        <w:rPr>
          <w:rFonts w:cs="Arial"/>
          <w:sz w:val="22"/>
          <w:szCs w:val="22"/>
        </w:rPr>
        <w:t xml:space="preserve"> </w:t>
      </w:r>
    </w:p>
    <w:p w14:paraId="7F3A2E8B" w14:textId="77777777" w:rsidR="00855AFB" w:rsidRPr="007B5D0C" w:rsidRDefault="00855AFB" w:rsidP="00855AFB">
      <w:pPr>
        <w:shd w:val="clear" w:color="auto" w:fill="FFFFFF"/>
        <w:jc w:val="center"/>
        <w:textAlignment w:val="baseline"/>
        <w:rPr>
          <w:rFonts w:cs="Arial"/>
          <w:sz w:val="22"/>
          <w:szCs w:val="22"/>
        </w:rPr>
      </w:pPr>
      <w:r w:rsidRPr="007B5D0C">
        <w:rPr>
          <w:rFonts w:cs="Arial"/>
          <w:noProof/>
          <w:sz w:val="22"/>
          <w:szCs w:val="22"/>
        </w:rPr>
        <w:lastRenderedPageBreak/>
        <w:drawing>
          <wp:inline distT="0" distB="0" distL="0" distR="0" wp14:anchorId="44E068B6" wp14:editId="701DE3E8">
            <wp:extent cx="4820627" cy="4495800"/>
            <wp:effectExtent l="0" t="0" r="0" b="0"/>
            <wp:docPr id="1" name="Picture 1" descr="https://upload.wikimedia.org/wikipedia/commons/thumb/f/f9/Geiger-Marsden_experiment_expectation_and_result.svg/1024px-Geiger-Marsden_experiment_expectation_and_resul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9/Geiger-Marsden_experiment_expectation_and_result.svg/1024px-Geiger-Marsden_experiment_expectation_and_result.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2233" cy="4497298"/>
                    </a:xfrm>
                    <a:prstGeom prst="rect">
                      <a:avLst/>
                    </a:prstGeom>
                    <a:noFill/>
                    <a:ln>
                      <a:noFill/>
                    </a:ln>
                  </pic:spPr>
                </pic:pic>
              </a:graphicData>
            </a:graphic>
          </wp:inline>
        </w:drawing>
      </w:r>
    </w:p>
    <w:p w14:paraId="4F3F93AD" w14:textId="27D7744C" w:rsidR="00E574B9" w:rsidRDefault="00E574B9" w:rsidP="00855AFB">
      <w:pPr>
        <w:shd w:val="clear" w:color="auto" w:fill="FFFFFF"/>
        <w:jc w:val="center"/>
        <w:textAlignment w:val="baseline"/>
        <w:rPr>
          <w:rFonts w:cs="Arial"/>
          <w:szCs w:val="20"/>
        </w:rPr>
      </w:pPr>
      <w:proofErr w:type="gramStart"/>
      <w:r>
        <w:rPr>
          <w:rFonts w:cs="Arial"/>
          <w:szCs w:val="20"/>
        </w:rPr>
        <w:t>Figure 1</w:t>
      </w:r>
      <w:r w:rsidR="00166C3D">
        <w:rPr>
          <w:rFonts w:cs="Arial"/>
          <w:szCs w:val="20"/>
        </w:rPr>
        <w:t>.</w:t>
      </w:r>
      <w:proofErr w:type="gramEnd"/>
      <w:r>
        <w:rPr>
          <w:rFonts w:cs="Arial"/>
          <w:szCs w:val="20"/>
        </w:rPr>
        <w:t xml:space="preserve"> Comparison of Thomson and Rutherford models of the atom</w:t>
      </w:r>
    </w:p>
    <w:p w14:paraId="76188CCB" w14:textId="68A9832D" w:rsidR="00855AFB" w:rsidRPr="007B5D0C" w:rsidRDefault="00E574B9" w:rsidP="00855AFB">
      <w:pPr>
        <w:shd w:val="clear" w:color="auto" w:fill="FFFFFF"/>
        <w:jc w:val="center"/>
        <w:textAlignment w:val="baseline"/>
        <w:rPr>
          <w:rFonts w:cs="Arial"/>
          <w:szCs w:val="20"/>
        </w:rPr>
      </w:pPr>
      <w:r>
        <w:rPr>
          <w:rFonts w:cs="Arial"/>
          <w:szCs w:val="20"/>
        </w:rPr>
        <w:t xml:space="preserve">Image credit: </w:t>
      </w:r>
      <w:proofErr w:type="spellStart"/>
      <w:r w:rsidR="00855AFB" w:rsidRPr="007B5D0C">
        <w:rPr>
          <w:rFonts w:cs="Arial"/>
          <w:szCs w:val="20"/>
        </w:rPr>
        <w:t>User</w:t>
      </w:r>
      <w:proofErr w:type="gramStart"/>
      <w:r w:rsidR="00855AFB" w:rsidRPr="007B5D0C">
        <w:rPr>
          <w:rFonts w:cs="Arial"/>
          <w:szCs w:val="20"/>
        </w:rPr>
        <w:t>:</w:t>
      </w:r>
      <w:r>
        <w:rPr>
          <w:rFonts w:cs="Arial"/>
          <w:szCs w:val="20"/>
        </w:rPr>
        <w:t>Kurzon</w:t>
      </w:r>
      <w:proofErr w:type="spellEnd"/>
      <w:proofErr w:type="gramEnd"/>
      <w:r>
        <w:rPr>
          <w:rFonts w:cs="Arial"/>
          <w:szCs w:val="20"/>
        </w:rPr>
        <w:t>/ Wikimedia C</w:t>
      </w:r>
      <w:r w:rsidR="00855AFB" w:rsidRPr="007B5D0C">
        <w:rPr>
          <w:rFonts w:cs="Arial"/>
          <w:szCs w:val="20"/>
        </w:rPr>
        <w:t>ommons/CC BY-SA 3.0</w:t>
      </w:r>
    </w:p>
    <w:p w14:paraId="26DE4328" w14:textId="77777777" w:rsidR="00855AFB" w:rsidRPr="007B5D0C" w:rsidRDefault="00855AFB" w:rsidP="00855AFB">
      <w:pPr>
        <w:shd w:val="clear" w:color="auto" w:fill="FFFFFF"/>
        <w:textAlignment w:val="baseline"/>
        <w:rPr>
          <w:rFonts w:cs="Arial"/>
          <w:sz w:val="22"/>
          <w:szCs w:val="22"/>
        </w:rPr>
      </w:pPr>
    </w:p>
    <w:p w14:paraId="37C30F4D" w14:textId="78F7EC09" w:rsidR="00855AFB" w:rsidRPr="007B5D0C" w:rsidRDefault="00855AFB" w:rsidP="00207E31">
      <w:pPr>
        <w:shd w:val="clear" w:color="auto" w:fill="FFFFFF"/>
        <w:jc w:val="both"/>
        <w:textAlignment w:val="baseline"/>
        <w:rPr>
          <w:rFonts w:cs="Arial"/>
          <w:sz w:val="22"/>
          <w:szCs w:val="22"/>
        </w:rPr>
      </w:pPr>
      <w:r w:rsidRPr="007B5D0C">
        <w:rPr>
          <w:rFonts w:cs="Arial"/>
          <w:sz w:val="22"/>
          <w:szCs w:val="22"/>
        </w:rPr>
        <w:t>After the validation of the atomic model by Rutherford, a more detailed version of Rutherford</w:t>
      </w:r>
      <w:r w:rsidR="00175F88">
        <w:rPr>
          <w:rFonts w:cs="Arial"/>
          <w:sz w:val="22"/>
          <w:szCs w:val="22"/>
        </w:rPr>
        <w:t>’</w:t>
      </w:r>
      <w:r w:rsidRPr="007B5D0C">
        <w:rPr>
          <w:rFonts w:cs="Arial"/>
          <w:sz w:val="22"/>
          <w:szCs w:val="22"/>
        </w:rPr>
        <w:t>s model, called the Rutherford-Bohr model, or just the Bohr model wa</w:t>
      </w:r>
      <w:r w:rsidR="00175F88">
        <w:rPr>
          <w:rFonts w:cs="Arial"/>
          <w:sz w:val="22"/>
          <w:szCs w:val="22"/>
        </w:rPr>
        <w:t>s developed by Rutherford and B</w:t>
      </w:r>
      <w:r w:rsidRPr="007B5D0C">
        <w:rPr>
          <w:rFonts w:cs="Arial"/>
          <w:sz w:val="22"/>
          <w:szCs w:val="22"/>
        </w:rPr>
        <w:t>o</w:t>
      </w:r>
      <w:r w:rsidR="00175F88">
        <w:rPr>
          <w:rFonts w:cs="Arial"/>
          <w:sz w:val="22"/>
          <w:szCs w:val="22"/>
        </w:rPr>
        <w:t>h</w:t>
      </w:r>
      <w:r w:rsidRPr="007B5D0C">
        <w:rPr>
          <w:rFonts w:cs="Arial"/>
          <w:sz w:val="22"/>
          <w:szCs w:val="22"/>
        </w:rPr>
        <w:t>r. A schematic diagram of this model is shown in Figure 2. The core feature of this model</w:t>
      </w:r>
      <w:r w:rsidR="00175F88">
        <w:rPr>
          <w:rFonts w:cs="Arial"/>
          <w:sz w:val="22"/>
          <w:szCs w:val="22"/>
        </w:rPr>
        <w:t>,</w:t>
      </w:r>
      <w:r w:rsidRPr="007B5D0C">
        <w:rPr>
          <w:rFonts w:cs="Arial"/>
          <w:sz w:val="22"/>
          <w:szCs w:val="22"/>
        </w:rPr>
        <w:t xml:space="preserve"> </w:t>
      </w:r>
      <w:r w:rsidR="00254721">
        <w:rPr>
          <w:rFonts w:cs="Arial"/>
          <w:sz w:val="22"/>
          <w:szCs w:val="22"/>
        </w:rPr>
        <w:t xml:space="preserve">which differs </w:t>
      </w:r>
      <w:r w:rsidRPr="007B5D0C">
        <w:rPr>
          <w:rFonts w:cs="Arial"/>
          <w:sz w:val="22"/>
          <w:szCs w:val="22"/>
        </w:rPr>
        <w:t>to the earlier Rutherford model</w:t>
      </w:r>
      <w:r w:rsidR="00175F88">
        <w:rPr>
          <w:rFonts w:cs="Arial"/>
          <w:sz w:val="22"/>
          <w:szCs w:val="22"/>
        </w:rPr>
        <w:t>,</w:t>
      </w:r>
      <w:r w:rsidRPr="007B5D0C">
        <w:rPr>
          <w:rFonts w:cs="Arial"/>
          <w:sz w:val="22"/>
          <w:szCs w:val="22"/>
        </w:rPr>
        <w:t xml:space="preserve"> is the postulated fact that the electrons are able to occupy certain stable orbits without emitting radiation (in conflict to classical electromagnetism). Electrons cannot occupy orbits between these stable orbits and the stationary orbits are located at distances which correspond to an electron angular momentum that is a multiple of the reduced Planck’s constant (</w:t>
      </w:r>
      <w:proofErr w:type="spellStart"/>
      <w:proofErr w:type="gramStart"/>
      <w:r w:rsidRPr="007B5D0C">
        <w:rPr>
          <w:rFonts w:cs="Arial"/>
          <w:i/>
          <w:sz w:val="22"/>
          <w:szCs w:val="22"/>
        </w:rPr>
        <w:t>n</w:t>
      </w:r>
      <w:r w:rsidRPr="007B5D0C">
        <w:rPr>
          <w:rFonts w:cs="Arial"/>
          <w:i/>
          <w:iCs/>
          <w:sz w:val="22"/>
          <w:szCs w:val="22"/>
          <w:shd w:val="clear" w:color="auto" w:fill="FFFFFF"/>
        </w:rPr>
        <w:t>ħ</w:t>
      </w:r>
      <w:proofErr w:type="spellEnd"/>
      <w:proofErr w:type="gramEnd"/>
      <w:r w:rsidRPr="007B5D0C">
        <w:rPr>
          <w:rFonts w:cs="Arial"/>
          <w:i/>
          <w:iCs/>
          <w:sz w:val="22"/>
          <w:szCs w:val="22"/>
          <w:shd w:val="clear" w:color="auto" w:fill="FFFFFF"/>
        </w:rPr>
        <w:t xml:space="preserve">). </w:t>
      </w:r>
      <w:r w:rsidRPr="007B5D0C">
        <w:rPr>
          <w:rFonts w:cs="Arial"/>
          <w:iCs/>
          <w:sz w:val="22"/>
          <w:szCs w:val="22"/>
          <w:shd w:val="clear" w:color="auto" w:fill="FFFFFF"/>
        </w:rPr>
        <w:t>The final major point of the Bohr model is that electrons can move to different stable energy levels by the absorption and emission of electromagnetic radiation with a frequency that corresponds to the energy difference between the energy levels. This model was able to explain the atomic spectra of Hydrogen and similar atoms</w:t>
      </w:r>
      <w:r w:rsidR="00B056FB">
        <w:rPr>
          <w:rFonts w:cs="Arial"/>
          <w:iCs/>
          <w:sz w:val="22"/>
          <w:szCs w:val="22"/>
          <w:shd w:val="clear" w:color="auto" w:fill="FFFFFF"/>
        </w:rPr>
        <w:t>.</w:t>
      </w:r>
      <w:r w:rsidRPr="007B5D0C">
        <w:rPr>
          <w:rFonts w:cs="Arial"/>
          <w:iCs/>
          <w:sz w:val="22"/>
          <w:szCs w:val="22"/>
          <w:shd w:val="clear" w:color="auto" w:fill="FFFFFF"/>
        </w:rPr>
        <w:t xml:space="preserve"> </w:t>
      </w:r>
      <w:r w:rsidR="00B056FB">
        <w:rPr>
          <w:rFonts w:cs="Arial"/>
          <w:iCs/>
          <w:sz w:val="22"/>
          <w:szCs w:val="22"/>
          <w:shd w:val="clear" w:color="auto" w:fill="FFFFFF"/>
        </w:rPr>
        <w:t xml:space="preserve">This </w:t>
      </w:r>
      <w:r w:rsidRPr="007B5D0C">
        <w:rPr>
          <w:rFonts w:cs="Arial"/>
          <w:iCs/>
          <w:sz w:val="22"/>
          <w:szCs w:val="22"/>
          <w:shd w:val="clear" w:color="auto" w:fill="FFFFFF"/>
        </w:rPr>
        <w:t xml:space="preserve">was a major improvement on previous models and suggested that there was some validity to the concept of </w:t>
      </w:r>
      <w:r w:rsidR="00B056FB">
        <w:rPr>
          <w:rFonts w:cs="Arial"/>
          <w:iCs/>
          <w:sz w:val="22"/>
          <w:szCs w:val="22"/>
          <w:shd w:val="clear" w:color="auto" w:fill="FFFFFF"/>
        </w:rPr>
        <w:t>‘</w:t>
      </w:r>
      <w:r w:rsidRPr="007B5D0C">
        <w:rPr>
          <w:rFonts w:cs="Arial"/>
          <w:iCs/>
          <w:sz w:val="22"/>
          <w:szCs w:val="22"/>
          <w:shd w:val="clear" w:color="auto" w:fill="FFFFFF"/>
        </w:rPr>
        <w:t>allowed electron energy levels</w:t>
      </w:r>
      <w:r w:rsidR="00B056FB">
        <w:rPr>
          <w:rFonts w:cs="Arial"/>
          <w:iCs/>
          <w:sz w:val="22"/>
          <w:szCs w:val="22"/>
          <w:shd w:val="clear" w:color="auto" w:fill="FFFFFF"/>
        </w:rPr>
        <w:t>’</w:t>
      </w:r>
      <w:r w:rsidRPr="007B5D0C">
        <w:rPr>
          <w:rFonts w:cs="Arial"/>
          <w:iCs/>
          <w:sz w:val="22"/>
          <w:szCs w:val="22"/>
          <w:shd w:val="clear" w:color="auto" w:fill="FFFFFF"/>
        </w:rPr>
        <w:t xml:space="preserve"> in atomic structure. Despite these improvements, the Bohr model was not able to predict atomic spectra for the majority of atoms; it could not explain why some spectral lines were much more intense than others, it could not explain the Zeeman effect (where spectral lines are split in the presence of a magnetic fields, and most importantly it could not explain any reasoning as to why these energy levels were allowed and others were forbidden. It would take the introduction of quantum mechanics to answer these questions.</w:t>
      </w:r>
    </w:p>
    <w:p w14:paraId="512ED889" w14:textId="77777777" w:rsidR="00855AFB" w:rsidRPr="007B5D0C" w:rsidRDefault="00855AFB" w:rsidP="006013EE">
      <w:pPr>
        <w:shd w:val="clear" w:color="auto" w:fill="FFFFFF"/>
        <w:textAlignment w:val="baseline"/>
        <w:rPr>
          <w:rFonts w:cs="Arial"/>
          <w:sz w:val="22"/>
          <w:szCs w:val="22"/>
        </w:rPr>
      </w:pPr>
    </w:p>
    <w:p w14:paraId="0D35D843" w14:textId="77777777" w:rsidR="00855AFB" w:rsidRPr="007B5D0C" w:rsidRDefault="00855AFB" w:rsidP="006013EE">
      <w:pPr>
        <w:shd w:val="clear" w:color="auto" w:fill="FFFFFF"/>
        <w:textAlignment w:val="baseline"/>
        <w:rPr>
          <w:rFonts w:cs="Arial"/>
          <w:sz w:val="22"/>
          <w:szCs w:val="22"/>
        </w:rPr>
      </w:pPr>
    </w:p>
    <w:p w14:paraId="65B649AB" w14:textId="77777777" w:rsidR="00855AFB" w:rsidRPr="007B5D0C" w:rsidRDefault="00855AFB" w:rsidP="00855AFB">
      <w:pPr>
        <w:shd w:val="clear" w:color="auto" w:fill="FFFFFF"/>
        <w:textAlignment w:val="baseline"/>
        <w:rPr>
          <w:rFonts w:cs="Arial"/>
          <w:sz w:val="22"/>
          <w:szCs w:val="22"/>
        </w:rPr>
      </w:pPr>
    </w:p>
    <w:p w14:paraId="1D352254" w14:textId="77777777" w:rsidR="00855AFB" w:rsidRPr="007B5D0C" w:rsidRDefault="00855AFB" w:rsidP="00855AFB">
      <w:pPr>
        <w:shd w:val="clear" w:color="auto" w:fill="FFFFFF"/>
        <w:jc w:val="center"/>
        <w:textAlignment w:val="baseline"/>
        <w:rPr>
          <w:rFonts w:cs="Arial"/>
          <w:sz w:val="22"/>
          <w:szCs w:val="22"/>
        </w:rPr>
      </w:pPr>
      <w:r w:rsidRPr="007B5D0C">
        <w:rPr>
          <w:rFonts w:cs="Arial"/>
          <w:noProof/>
          <w:sz w:val="22"/>
          <w:szCs w:val="22"/>
        </w:rPr>
        <w:lastRenderedPageBreak/>
        <w:drawing>
          <wp:inline distT="0" distB="0" distL="0" distR="0" wp14:anchorId="45BD3AA9" wp14:editId="07803725">
            <wp:extent cx="4209794" cy="3667125"/>
            <wp:effectExtent l="0" t="0" r="635" b="0"/>
            <wp:docPr id="3" name="Picture 3" descr="https://upload.wikimedia.org/wikipedia/commons/thumb/9/93/Bohr_atom_model.svg/1024px-Bohr_atom_mod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3/Bohr_atom_model.svg/1024px-Bohr_atom_model.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1129" cy="3668288"/>
                    </a:xfrm>
                    <a:prstGeom prst="rect">
                      <a:avLst/>
                    </a:prstGeom>
                    <a:noFill/>
                    <a:ln>
                      <a:noFill/>
                    </a:ln>
                  </pic:spPr>
                </pic:pic>
              </a:graphicData>
            </a:graphic>
          </wp:inline>
        </w:drawing>
      </w:r>
    </w:p>
    <w:p w14:paraId="3582871B" w14:textId="77777777" w:rsidR="00E574B9" w:rsidRDefault="00E574B9" w:rsidP="00855AFB">
      <w:pPr>
        <w:shd w:val="clear" w:color="auto" w:fill="FFFFFF"/>
        <w:jc w:val="center"/>
        <w:textAlignment w:val="baseline"/>
        <w:rPr>
          <w:rFonts w:cs="Arial"/>
          <w:szCs w:val="20"/>
        </w:rPr>
      </w:pPr>
      <w:r>
        <w:rPr>
          <w:rFonts w:cs="Arial"/>
          <w:szCs w:val="20"/>
        </w:rPr>
        <w:t>Figure 2: The Bohr model of the atom</w:t>
      </w:r>
    </w:p>
    <w:p w14:paraId="1A72B800" w14:textId="22F280D6" w:rsidR="00855AFB" w:rsidRPr="007B5D0C" w:rsidRDefault="00E574B9" w:rsidP="00855AFB">
      <w:pPr>
        <w:shd w:val="clear" w:color="auto" w:fill="FFFFFF"/>
        <w:jc w:val="center"/>
        <w:textAlignment w:val="baseline"/>
        <w:rPr>
          <w:rFonts w:cs="Arial"/>
          <w:szCs w:val="20"/>
        </w:rPr>
      </w:pPr>
      <w:r>
        <w:rPr>
          <w:rFonts w:cs="Arial"/>
          <w:szCs w:val="20"/>
        </w:rPr>
        <w:t>Image credit: U</w:t>
      </w:r>
      <w:r w:rsidR="00855AFB" w:rsidRPr="007B5D0C">
        <w:rPr>
          <w:rFonts w:cs="Arial"/>
          <w:szCs w:val="20"/>
        </w:rPr>
        <w:t>ser:</w:t>
      </w:r>
      <w:r w:rsidR="00855AFB" w:rsidRPr="002621EC">
        <w:rPr>
          <w:rFonts w:cs="Arial"/>
          <w:szCs w:val="20"/>
          <w:shd w:val="clear" w:color="auto" w:fill="F8F9FA"/>
        </w:rPr>
        <w:t>JabberWok</w:t>
      </w:r>
      <w:r w:rsidR="00855AFB" w:rsidRPr="007B5D0C">
        <w:rPr>
          <w:rFonts w:cs="Arial"/>
          <w:szCs w:val="20"/>
        </w:rPr>
        <w:t>/</w:t>
      </w:r>
      <w:r>
        <w:rPr>
          <w:rFonts w:cs="Arial"/>
          <w:szCs w:val="20"/>
        </w:rPr>
        <w:t>W</w:t>
      </w:r>
      <w:r w:rsidR="00855AFB" w:rsidRPr="007B5D0C">
        <w:rPr>
          <w:rFonts w:cs="Arial"/>
          <w:szCs w:val="20"/>
        </w:rPr>
        <w:t>ikimedia</w:t>
      </w:r>
      <w:r>
        <w:rPr>
          <w:rFonts w:cs="Arial"/>
          <w:szCs w:val="20"/>
        </w:rPr>
        <w:t xml:space="preserve"> C</w:t>
      </w:r>
      <w:r w:rsidR="00855AFB" w:rsidRPr="007B5D0C">
        <w:rPr>
          <w:rFonts w:cs="Arial"/>
          <w:szCs w:val="20"/>
        </w:rPr>
        <w:t xml:space="preserve">ommons/ </w:t>
      </w:r>
      <w:hyperlink r:id="rId10" w:tgtFrame="_blank" w:history="1">
        <w:r w:rsidR="00855AFB" w:rsidRPr="007B5D0C">
          <w:rPr>
            <w:rFonts w:cs="Arial"/>
            <w:szCs w:val="20"/>
          </w:rPr>
          <w:t>CC BY-SA 3.0</w:t>
        </w:r>
      </w:hyperlink>
    </w:p>
    <w:p w14:paraId="3E09966A" w14:textId="77777777" w:rsidR="00855AFB" w:rsidRPr="007B5D0C" w:rsidRDefault="00855AFB" w:rsidP="00855AFB">
      <w:pPr>
        <w:shd w:val="clear" w:color="auto" w:fill="FFFFFF"/>
        <w:textAlignment w:val="baseline"/>
        <w:rPr>
          <w:rFonts w:cs="Arial"/>
          <w:sz w:val="22"/>
          <w:szCs w:val="22"/>
        </w:rPr>
      </w:pPr>
    </w:p>
    <w:p w14:paraId="10DC461D" w14:textId="77777777" w:rsidR="00855AFB" w:rsidRPr="007B5D0C" w:rsidRDefault="00855AFB" w:rsidP="00855AFB">
      <w:pPr>
        <w:shd w:val="clear" w:color="auto" w:fill="FFFFFF"/>
        <w:textAlignment w:val="baseline"/>
        <w:rPr>
          <w:rFonts w:cs="Arial"/>
          <w:sz w:val="22"/>
          <w:szCs w:val="22"/>
        </w:rPr>
      </w:pPr>
    </w:p>
    <w:p w14:paraId="6D7A85B2" w14:textId="77777777" w:rsidR="00855AFB" w:rsidRPr="007B5D0C" w:rsidRDefault="00855AFB" w:rsidP="00855AFB">
      <w:pPr>
        <w:shd w:val="clear" w:color="auto" w:fill="FFFFFF"/>
        <w:textAlignment w:val="baseline"/>
        <w:rPr>
          <w:rFonts w:cs="Arial"/>
          <w:sz w:val="22"/>
          <w:szCs w:val="22"/>
        </w:rPr>
      </w:pPr>
    </w:p>
    <w:p w14:paraId="10680297" w14:textId="0C234650" w:rsidR="00855AFB" w:rsidRPr="007B5D0C" w:rsidRDefault="00855AFB" w:rsidP="00207E31">
      <w:pPr>
        <w:shd w:val="clear" w:color="auto" w:fill="FFFFFF"/>
        <w:jc w:val="both"/>
        <w:textAlignment w:val="baseline"/>
        <w:rPr>
          <w:rFonts w:cs="Arial"/>
          <w:sz w:val="22"/>
          <w:szCs w:val="22"/>
        </w:rPr>
      </w:pPr>
      <w:r w:rsidRPr="007B5D0C">
        <w:rPr>
          <w:rFonts w:cs="Arial"/>
          <w:sz w:val="22"/>
          <w:szCs w:val="22"/>
        </w:rPr>
        <w:t>The discovery of nuclear isotopes (that is</w:t>
      </w:r>
      <w:r w:rsidR="00AD300E">
        <w:rPr>
          <w:rFonts w:cs="Arial"/>
          <w:sz w:val="22"/>
          <w:szCs w:val="22"/>
        </w:rPr>
        <w:t>,</w:t>
      </w:r>
      <w:r w:rsidRPr="007B5D0C">
        <w:rPr>
          <w:rFonts w:cs="Arial"/>
          <w:sz w:val="22"/>
          <w:szCs w:val="22"/>
        </w:rPr>
        <w:t xml:space="preserve"> atoms that have the same atomic number and chemical nature, but a different atomic weight) was the first major piece of evidence that suggested the existence of the neutron. It was found that the </w:t>
      </w:r>
      <w:r w:rsidR="00175F88">
        <w:rPr>
          <w:rFonts w:cs="Arial"/>
          <w:sz w:val="22"/>
          <w:szCs w:val="22"/>
        </w:rPr>
        <w:t>mass</w:t>
      </w:r>
      <w:r w:rsidRPr="007B5D0C">
        <w:rPr>
          <w:rFonts w:cs="Arial"/>
          <w:sz w:val="22"/>
          <w:szCs w:val="22"/>
        </w:rPr>
        <w:t xml:space="preserve"> of these isotopes could always be expressed as a whole number of proton masses, suggesting </w:t>
      </w:r>
      <w:r w:rsidR="00AD300E">
        <w:rPr>
          <w:rFonts w:cs="Arial"/>
          <w:sz w:val="22"/>
          <w:szCs w:val="22"/>
        </w:rPr>
        <w:t>the existence of</w:t>
      </w:r>
      <w:r w:rsidRPr="007B5D0C">
        <w:rPr>
          <w:rFonts w:cs="Arial"/>
          <w:sz w:val="22"/>
          <w:szCs w:val="22"/>
        </w:rPr>
        <w:t xml:space="preserve"> a particle </w:t>
      </w:r>
      <w:r w:rsidR="00AD300E">
        <w:rPr>
          <w:rFonts w:cs="Arial"/>
          <w:sz w:val="22"/>
          <w:szCs w:val="22"/>
        </w:rPr>
        <w:t xml:space="preserve">that had </w:t>
      </w:r>
      <w:r w:rsidRPr="007B5D0C">
        <w:rPr>
          <w:rFonts w:cs="Arial"/>
          <w:sz w:val="22"/>
          <w:szCs w:val="22"/>
        </w:rPr>
        <w:t xml:space="preserve">the same </w:t>
      </w:r>
      <w:r w:rsidR="00175F88">
        <w:rPr>
          <w:rFonts w:cs="Arial"/>
          <w:sz w:val="22"/>
          <w:szCs w:val="22"/>
        </w:rPr>
        <w:t xml:space="preserve">mass </w:t>
      </w:r>
      <w:r w:rsidRPr="007B5D0C">
        <w:rPr>
          <w:rFonts w:cs="Arial"/>
          <w:sz w:val="22"/>
          <w:szCs w:val="22"/>
        </w:rPr>
        <w:t xml:space="preserve">as a proton but </w:t>
      </w:r>
      <w:r w:rsidR="00AD300E">
        <w:rPr>
          <w:rFonts w:cs="Arial"/>
          <w:sz w:val="22"/>
          <w:szCs w:val="22"/>
        </w:rPr>
        <w:t xml:space="preserve">was </w:t>
      </w:r>
      <w:r w:rsidRPr="007B5D0C">
        <w:rPr>
          <w:rFonts w:cs="Arial"/>
          <w:sz w:val="22"/>
          <w:szCs w:val="22"/>
        </w:rPr>
        <w:t xml:space="preserve">neutral in terms of electric charge. Due to the fact that the neutron has no electric charge and the difficulty in creating free neutrons separate from the atomic nucleus, it would remain difficult to prove its existence. </w:t>
      </w:r>
    </w:p>
    <w:p w14:paraId="0138172D" w14:textId="77777777" w:rsidR="00855AFB" w:rsidRPr="007B5D0C" w:rsidRDefault="00855AFB" w:rsidP="00207E31">
      <w:pPr>
        <w:shd w:val="clear" w:color="auto" w:fill="FFFFFF"/>
        <w:jc w:val="both"/>
        <w:textAlignment w:val="baseline"/>
        <w:rPr>
          <w:rFonts w:cs="Arial"/>
          <w:sz w:val="22"/>
          <w:szCs w:val="22"/>
        </w:rPr>
      </w:pPr>
    </w:p>
    <w:p w14:paraId="5FDDD54A" w14:textId="5C497BD6" w:rsidR="00855AFB" w:rsidRPr="007B5D0C" w:rsidRDefault="00855AFB" w:rsidP="00207E31">
      <w:pPr>
        <w:shd w:val="clear" w:color="auto" w:fill="FFFFFF"/>
        <w:jc w:val="both"/>
        <w:textAlignment w:val="baseline"/>
        <w:rPr>
          <w:rFonts w:cs="Arial"/>
          <w:sz w:val="22"/>
          <w:szCs w:val="22"/>
        </w:rPr>
      </w:pPr>
      <w:r w:rsidRPr="007B5D0C">
        <w:rPr>
          <w:rFonts w:cs="Arial"/>
          <w:sz w:val="22"/>
          <w:szCs w:val="22"/>
        </w:rPr>
        <w:t>An unknown and highly penetrating form of radiation was observed to be emitted when alpha particles struck specific light elements, such as beryllium. Initially</w:t>
      </w:r>
      <w:r w:rsidR="00AD300E">
        <w:rPr>
          <w:rFonts w:cs="Arial"/>
          <w:sz w:val="22"/>
          <w:szCs w:val="22"/>
        </w:rPr>
        <w:t>,</w:t>
      </w:r>
      <w:r w:rsidRPr="007B5D0C">
        <w:rPr>
          <w:rFonts w:cs="Arial"/>
          <w:sz w:val="22"/>
          <w:szCs w:val="22"/>
        </w:rPr>
        <w:t xml:space="preserve"> this radiation was thought to be gamma rays, </w:t>
      </w:r>
      <w:r w:rsidR="00175F88">
        <w:rPr>
          <w:rFonts w:cs="Arial"/>
          <w:sz w:val="22"/>
          <w:szCs w:val="22"/>
        </w:rPr>
        <w:t>but</w:t>
      </w:r>
      <w:r w:rsidRPr="007B5D0C">
        <w:rPr>
          <w:rFonts w:cs="Arial"/>
          <w:sz w:val="22"/>
          <w:szCs w:val="22"/>
        </w:rPr>
        <w:t xml:space="preserve"> it was more highly penetrating than any gamma rays previously observed. It was also found that this unknown radiation caused the ejection of protons from paraffin wax at very high energies of 5</w:t>
      </w:r>
      <w:r w:rsidR="00175F88">
        <w:rPr>
          <w:rFonts w:cs="Arial"/>
          <w:sz w:val="22"/>
          <w:szCs w:val="22"/>
        </w:rPr>
        <w:t xml:space="preserve"> </w:t>
      </w:r>
      <w:r w:rsidRPr="007B5D0C">
        <w:rPr>
          <w:rFonts w:cs="Arial"/>
          <w:sz w:val="22"/>
          <w:szCs w:val="22"/>
        </w:rPr>
        <w:t>MeV. In order for gamma rays to be responsible for this</w:t>
      </w:r>
      <w:bookmarkStart w:id="0" w:name="_GoBack"/>
      <w:bookmarkEnd w:id="0"/>
      <w:r w:rsidRPr="007B5D0C">
        <w:rPr>
          <w:rFonts w:cs="Arial"/>
          <w:sz w:val="22"/>
          <w:szCs w:val="22"/>
        </w:rPr>
        <w:t xml:space="preserve"> interaction they must have an unbelievably high energy. James Chadwick was one of the physicists </w:t>
      </w:r>
      <w:r w:rsidR="00175F88">
        <w:rPr>
          <w:rFonts w:cs="Arial"/>
          <w:sz w:val="22"/>
          <w:szCs w:val="22"/>
        </w:rPr>
        <w:t>who</w:t>
      </w:r>
      <w:r w:rsidRPr="007B5D0C">
        <w:rPr>
          <w:rFonts w:cs="Arial"/>
          <w:sz w:val="22"/>
          <w:szCs w:val="22"/>
        </w:rPr>
        <w:t xml:space="preserve"> did not believe the gamma ray explanation and designed the experiment shown in Figure 3 in order to study the reaction. By carefully measuring the range of the ejected protons and the interaction of the unknown radiation with a number of gases, Chadwick was able to determine that the </w:t>
      </w:r>
      <w:r w:rsidR="00175F88">
        <w:rPr>
          <w:rFonts w:cs="Arial"/>
          <w:sz w:val="22"/>
          <w:szCs w:val="22"/>
        </w:rPr>
        <w:t>unknown radiation could be interpreted as a neutral particle with</w:t>
      </w:r>
      <w:r w:rsidRPr="007B5D0C">
        <w:rPr>
          <w:rFonts w:cs="Arial"/>
          <w:sz w:val="22"/>
          <w:szCs w:val="22"/>
        </w:rPr>
        <w:t xml:space="preserve"> about the same</w:t>
      </w:r>
      <w:r w:rsidR="00175F88">
        <w:rPr>
          <w:rFonts w:cs="Arial"/>
          <w:sz w:val="22"/>
          <w:szCs w:val="22"/>
        </w:rPr>
        <w:t xml:space="preserve"> mass</w:t>
      </w:r>
      <w:r w:rsidRPr="007B5D0C">
        <w:rPr>
          <w:rFonts w:cs="Arial"/>
          <w:sz w:val="22"/>
          <w:szCs w:val="22"/>
        </w:rPr>
        <w:t xml:space="preserve"> as the proton. </w:t>
      </w:r>
      <w:r w:rsidR="00AD300E">
        <w:rPr>
          <w:rFonts w:cs="Arial"/>
          <w:sz w:val="22"/>
          <w:szCs w:val="22"/>
        </w:rPr>
        <w:t>Chadwick’s</w:t>
      </w:r>
      <w:r w:rsidRPr="007B5D0C">
        <w:rPr>
          <w:rFonts w:cs="Arial"/>
          <w:sz w:val="22"/>
          <w:szCs w:val="22"/>
        </w:rPr>
        <w:t xml:space="preserve"> discovery of the neutron </w:t>
      </w:r>
      <w:r w:rsidR="00E70376">
        <w:rPr>
          <w:rFonts w:cs="Arial"/>
          <w:sz w:val="22"/>
          <w:szCs w:val="22"/>
        </w:rPr>
        <w:t xml:space="preserve">provided </w:t>
      </w:r>
      <w:r w:rsidRPr="007B5D0C">
        <w:rPr>
          <w:rFonts w:cs="Arial"/>
          <w:sz w:val="22"/>
          <w:szCs w:val="22"/>
        </w:rPr>
        <w:t>the final piece in the atomic model puzzle</w:t>
      </w:r>
      <w:r w:rsidR="00E70376">
        <w:rPr>
          <w:rFonts w:cs="Arial"/>
          <w:sz w:val="22"/>
          <w:szCs w:val="22"/>
        </w:rPr>
        <w:t xml:space="preserve"> and, in 1935, won him the Nobel Prize on Physics.</w:t>
      </w:r>
    </w:p>
    <w:p w14:paraId="5C4C5DB6" w14:textId="77777777" w:rsidR="00855AFB" w:rsidRPr="007B5D0C" w:rsidRDefault="00855AFB" w:rsidP="00207E31">
      <w:pPr>
        <w:shd w:val="clear" w:color="auto" w:fill="FFFFFF"/>
        <w:jc w:val="both"/>
        <w:textAlignment w:val="baseline"/>
        <w:rPr>
          <w:rFonts w:cs="Arial"/>
          <w:sz w:val="22"/>
          <w:szCs w:val="22"/>
        </w:rPr>
      </w:pPr>
    </w:p>
    <w:p w14:paraId="78B3EEA6" w14:textId="77777777" w:rsidR="00855AFB" w:rsidRPr="007B5D0C" w:rsidRDefault="00855AFB" w:rsidP="00855AFB">
      <w:pPr>
        <w:shd w:val="clear" w:color="auto" w:fill="FFFFFF"/>
        <w:textAlignment w:val="baseline"/>
        <w:rPr>
          <w:rFonts w:cs="Arial"/>
          <w:sz w:val="22"/>
          <w:szCs w:val="22"/>
        </w:rPr>
      </w:pPr>
    </w:p>
    <w:p w14:paraId="29D746D9" w14:textId="77777777" w:rsidR="00855AFB" w:rsidRPr="007B5D0C" w:rsidRDefault="00855AFB" w:rsidP="00855AFB">
      <w:pPr>
        <w:shd w:val="clear" w:color="auto" w:fill="FFFFFF"/>
        <w:jc w:val="center"/>
        <w:textAlignment w:val="baseline"/>
        <w:rPr>
          <w:rFonts w:cs="Arial"/>
          <w:sz w:val="22"/>
          <w:szCs w:val="22"/>
        </w:rPr>
      </w:pPr>
      <w:r w:rsidRPr="007B5D0C">
        <w:rPr>
          <w:rFonts w:cs="Arial"/>
          <w:noProof/>
          <w:sz w:val="22"/>
          <w:szCs w:val="22"/>
        </w:rPr>
        <w:lastRenderedPageBreak/>
        <w:drawing>
          <wp:inline distT="0" distB="0" distL="0" distR="0" wp14:anchorId="5CD0406F" wp14:editId="3C44D2CB">
            <wp:extent cx="5731510" cy="2861277"/>
            <wp:effectExtent l="0" t="0" r="2540" b="0"/>
            <wp:docPr id="2" name="Picture 2" descr="https://upload.wikimedia.org/wikipedia/commons/thumb/e/e2/Chadwick_Neutron_Discovery.png/1280px-Chadwick_Neutron_Discov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2/Chadwick_Neutron_Discovery.png/1280px-Chadwick_Neutron_Discover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61277"/>
                    </a:xfrm>
                    <a:prstGeom prst="rect">
                      <a:avLst/>
                    </a:prstGeom>
                    <a:noFill/>
                    <a:ln>
                      <a:noFill/>
                    </a:ln>
                  </pic:spPr>
                </pic:pic>
              </a:graphicData>
            </a:graphic>
          </wp:inline>
        </w:drawing>
      </w:r>
    </w:p>
    <w:p w14:paraId="3AEA4DCC" w14:textId="758BD7FC" w:rsidR="00E574B9" w:rsidRDefault="00E574B9" w:rsidP="00855AFB">
      <w:pPr>
        <w:shd w:val="clear" w:color="auto" w:fill="FFFFFF"/>
        <w:jc w:val="center"/>
        <w:textAlignment w:val="baseline"/>
        <w:rPr>
          <w:rFonts w:cs="Arial"/>
          <w:szCs w:val="20"/>
        </w:rPr>
      </w:pPr>
      <w:r>
        <w:rPr>
          <w:rFonts w:cs="Arial"/>
          <w:szCs w:val="20"/>
        </w:rPr>
        <w:t xml:space="preserve">Figure 3: Schematic diagram of the experiment Chadwick used to discover the neutron </w:t>
      </w:r>
    </w:p>
    <w:p w14:paraId="42C5C5ED" w14:textId="4A1A387A" w:rsidR="00855AFB" w:rsidRPr="007B5D0C" w:rsidRDefault="00E574B9" w:rsidP="00855AFB">
      <w:pPr>
        <w:shd w:val="clear" w:color="auto" w:fill="FFFFFF"/>
        <w:jc w:val="center"/>
        <w:textAlignment w:val="baseline"/>
        <w:rPr>
          <w:rFonts w:cs="Arial"/>
          <w:szCs w:val="20"/>
        </w:rPr>
      </w:pPr>
      <w:r>
        <w:rPr>
          <w:rFonts w:cs="Arial"/>
          <w:szCs w:val="20"/>
        </w:rPr>
        <w:t xml:space="preserve">Image credit: </w:t>
      </w:r>
      <w:proofErr w:type="spellStart"/>
      <w:r>
        <w:rPr>
          <w:rFonts w:cs="Arial"/>
          <w:szCs w:val="20"/>
        </w:rPr>
        <w:t>U</w:t>
      </w:r>
      <w:r w:rsidR="00855AFB" w:rsidRPr="007B5D0C">
        <w:rPr>
          <w:rFonts w:cs="Arial"/>
          <w:szCs w:val="20"/>
        </w:rPr>
        <w:t>ser</w:t>
      </w:r>
      <w:proofErr w:type="gramStart"/>
      <w:r w:rsidR="00855AFB" w:rsidRPr="007B5D0C">
        <w:rPr>
          <w:rFonts w:cs="Arial"/>
          <w:szCs w:val="20"/>
        </w:rPr>
        <w:t>:Bdushaw</w:t>
      </w:r>
      <w:proofErr w:type="spellEnd"/>
      <w:proofErr w:type="gramEnd"/>
      <w:r w:rsidR="00855AFB" w:rsidRPr="007B5D0C">
        <w:rPr>
          <w:rFonts w:cs="Arial"/>
          <w:szCs w:val="20"/>
        </w:rPr>
        <w:t>/Wikimedia commons/CC BY-SA 4.0</w:t>
      </w:r>
    </w:p>
    <w:p w14:paraId="3846FFCC" w14:textId="77777777" w:rsidR="00855AFB" w:rsidRPr="007B5D0C" w:rsidRDefault="00855AFB" w:rsidP="00855AFB">
      <w:pPr>
        <w:shd w:val="clear" w:color="auto" w:fill="FFFFFF"/>
        <w:textAlignment w:val="baseline"/>
        <w:rPr>
          <w:rFonts w:cs="Arial"/>
          <w:sz w:val="22"/>
          <w:szCs w:val="22"/>
        </w:rPr>
      </w:pPr>
    </w:p>
    <w:p w14:paraId="16D001C4" w14:textId="77777777" w:rsidR="00855AFB" w:rsidRPr="007B5D0C" w:rsidRDefault="00855AFB" w:rsidP="00855AFB">
      <w:pPr>
        <w:shd w:val="clear" w:color="auto" w:fill="FFFFFF"/>
        <w:textAlignment w:val="baseline"/>
        <w:rPr>
          <w:rFonts w:cs="Arial"/>
          <w:sz w:val="22"/>
          <w:szCs w:val="22"/>
        </w:rPr>
      </w:pPr>
    </w:p>
    <w:p w14:paraId="7F29E920" w14:textId="77777777" w:rsidR="00DA4100" w:rsidRDefault="00DA4100" w:rsidP="00AF51B2">
      <w:pPr>
        <w:rPr>
          <w:rStyle w:val="IntenseReference"/>
          <w:sz w:val="24"/>
        </w:rPr>
      </w:pPr>
    </w:p>
    <w:sectPr w:rsidR="00DA4100" w:rsidSect="003B26C3">
      <w:headerReference w:type="default" r:id="rId12"/>
      <w:footerReference w:type="default" r:id="rId13"/>
      <w:headerReference w:type="first" r:id="rId14"/>
      <w:footerReference w:type="first" r:id="rId15"/>
      <w:pgSz w:w="11906" w:h="16838" w:code="9"/>
      <w:pgMar w:top="1440" w:right="849" w:bottom="1440" w:left="108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6A9B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6A9B2C" w16cid:durableId="2061D7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6AA46" w14:textId="77777777" w:rsidR="00D62998" w:rsidRDefault="00D62998">
      <w:r>
        <w:separator/>
      </w:r>
    </w:p>
  </w:endnote>
  <w:endnote w:type="continuationSeparator" w:id="0">
    <w:p w14:paraId="7AA1802D" w14:textId="77777777" w:rsidR="00D62998" w:rsidRDefault="00D6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B2750" w14:textId="5F7EB273" w:rsidR="00E40E2F" w:rsidRDefault="00254721" w:rsidP="00CC3B70">
    <w:pPr>
      <w:pStyle w:val="Footer"/>
      <w:tabs>
        <w:tab w:val="clear" w:pos="4513"/>
        <w:tab w:val="clear" w:pos="9026"/>
        <w:tab w:val="left" w:pos="4253"/>
        <w:tab w:val="right" w:pos="9923"/>
      </w:tabs>
    </w:pPr>
    <w:r>
      <w:t>Scott Cornish</w:t>
    </w:r>
    <w:r w:rsidR="009B2D08">
      <w:t>, School of Physics</w:t>
    </w:r>
    <w:r w:rsidR="009E2B63">
      <w:tab/>
    </w:r>
    <w:r w:rsidR="009E2B63">
      <w:tab/>
      <w:t xml:space="preserve">Page </w:t>
    </w:r>
    <w:r w:rsidR="009E2B63">
      <w:fldChar w:fldCharType="begin"/>
    </w:r>
    <w:r w:rsidR="009E2B63">
      <w:instrText xml:space="preserve"> PAGE </w:instrText>
    </w:r>
    <w:r w:rsidR="009E2B63">
      <w:fldChar w:fldCharType="separate"/>
    </w:r>
    <w:r w:rsidR="00207E31">
      <w:rPr>
        <w:noProof/>
      </w:rPr>
      <w:t>4</w:t>
    </w:r>
    <w:r w:rsidR="009E2B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E66F6" w14:textId="77777777" w:rsidR="00503EF5" w:rsidRDefault="00326FA9">
    <w:pPr>
      <w:pStyle w:val="Footer"/>
    </w:pPr>
    <w:r>
      <w:t>Kathryn Ross,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4D274" w14:textId="77777777" w:rsidR="00D62998" w:rsidRDefault="00D62998">
      <w:r>
        <w:separator/>
      </w:r>
    </w:p>
  </w:footnote>
  <w:footnote w:type="continuationSeparator" w:id="0">
    <w:p w14:paraId="50979BA5" w14:textId="77777777" w:rsidR="00D62998" w:rsidRDefault="00D62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8EA5" w14:textId="77777777" w:rsidR="0060404C" w:rsidRPr="00BE0B4B" w:rsidRDefault="0060404C" w:rsidP="0060404C">
    <w:pPr>
      <w:tabs>
        <w:tab w:val="left" w:pos="142"/>
      </w:tabs>
      <w:rPr>
        <w:sz w:val="22"/>
      </w:rPr>
    </w:pPr>
    <w:r>
      <w:rPr>
        <w:noProof/>
      </w:rPr>
      <w:drawing>
        <wp:anchor distT="0" distB="0" distL="114300" distR="114300" simplePos="0" relativeHeight="251661312" behindDoc="0" locked="0" layoutInCell="1" allowOverlap="1" wp14:anchorId="49BEC347" wp14:editId="365644F9">
          <wp:simplePos x="0" y="0"/>
          <wp:positionH relativeFrom="page">
            <wp:posOffset>688975</wp:posOffset>
          </wp:positionH>
          <wp:positionV relativeFrom="page">
            <wp:posOffset>476250</wp:posOffset>
          </wp:positionV>
          <wp:extent cx="1558925" cy="541020"/>
          <wp:effectExtent l="0" t="0" r="0" b="0"/>
          <wp:wrapNone/>
          <wp:docPr id="8" name="Picture 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67209" w14:textId="77777777" w:rsidR="00DF6091" w:rsidRDefault="00DF6091" w:rsidP="00DF6091">
    <w:pPr>
      <w:pStyle w:val="HeaderFirstPage"/>
    </w:pPr>
    <w:r>
      <w:t>HSC Physics Module 8</w:t>
    </w:r>
    <w:r w:rsidR="0060404C">
      <w:t xml:space="preserve"> – </w:t>
    </w:r>
  </w:p>
  <w:p w14:paraId="45063F82" w14:textId="3701837C" w:rsidR="001118CB" w:rsidRDefault="00DF6091" w:rsidP="00DF6091">
    <w:pPr>
      <w:pStyle w:val="HeaderFirstPage"/>
    </w:pPr>
    <w:r>
      <w:t>From the Universe to the Atom</w:t>
    </w:r>
  </w:p>
  <w:p w14:paraId="1BBF49D3" w14:textId="77777777" w:rsidR="00E40E2F" w:rsidRPr="006357E0" w:rsidRDefault="00D2187D" w:rsidP="006357E0">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4E06" w14:textId="77777777" w:rsidR="00E40E2F" w:rsidRPr="00BE0B4B" w:rsidRDefault="009E2B63" w:rsidP="00BE0B4B">
    <w:pPr>
      <w:tabs>
        <w:tab w:val="left" w:pos="142"/>
      </w:tabs>
      <w:rPr>
        <w:sz w:val="22"/>
      </w:rPr>
    </w:pPr>
    <w:r>
      <w:rPr>
        <w:noProof/>
      </w:rPr>
      <w:drawing>
        <wp:anchor distT="0" distB="0" distL="114300" distR="114300" simplePos="0" relativeHeight="251659264" behindDoc="0" locked="0" layoutInCell="1" allowOverlap="1" wp14:anchorId="26A0D78E" wp14:editId="037A26ED">
          <wp:simplePos x="0" y="0"/>
          <wp:positionH relativeFrom="page">
            <wp:posOffset>688975</wp:posOffset>
          </wp:positionH>
          <wp:positionV relativeFrom="page">
            <wp:posOffset>476250</wp:posOffset>
          </wp:positionV>
          <wp:extent cx="1558925" cy="541020"/>
          <wp:effectExtent l="0" t="0" r="0" b="0"/>
          <wp:wrapNone/>
          <wp:docPr id="36" name="Picture 36"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94991" w14:textId="77777777" w:rsidR="00206EE3" w:rsidRDefault="009E2B63" w:rsidP="00206EE3">
    <w:pPr>
      <w:pStyle w:val="HeaderFirstPage"/>
      <w:spacing w:before="240"/>
    </w:pPr>
    <w:r>
      <w:t xml:space="preserve">HSC Physics Module </w:t>
    </w:r>
    <w:r w:rsidR="002E73C9">
      <w:t>2</w:t>
    </w:r>
    <w:r w:rsidR="00C941CC">
      <w:t xml:space="preserve"> – </w:t>
    </w:r>
    <w:r w:rsidR="00206EE3">
      <w:t xml:space="preserve">Dynamics </w:t>
    </w:r>
    <w:r w:rsidR="00206EE3">
      <w:br/>
    </w:r>
    <w:r w:rsidR="004B568E">
      <w:t xml:space="preserve">Momentum, Energy and </w:t>
    </w:r>
    <w:r w:rsidR="003B26C3">
      <w:t>Simple Systems</w:t>
    </w:r>
  </w:p>
  <w:p w14:paraId="5E183696" w14:textId="77777777" w:rsidR="00E40E2F" w:rsidRDefault="00D62998" w:rsidP="00A61A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253"/>
    <w:multiLevelType w:val="hybridMultilevel"/>
    <w:tmpl w:val="FE1C2C4A"/>
    <w:lvl w:ilvl="0" w:tplc="3098A6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1D2425B9"/>
    <w:multiLevelType w:val="multilevel"/>
    <w:tmpl w:val="BEDC6F72"/>
    <w:lvl w:ilvl="0">
      <w:start w:val="1"/>
      <w:numFmt w:val="bullet"/>
      <w:lvlText w:val=""/>
      <w:lvlJc w:val="left"/>
      <w:pPr>
        <w:tabs>
          <w:tab w:val="num" w:pos="720"/>
        </w:tabs>
        <w:ind w:left="720" w:hanging="360"/>
      </w:pPr>
      <w:rPr>
        <w:rFonts w:ascii="Symbol" w:hAnsi="Symbol" w:cs="Symbol" w:hint="default"/>
        <w:sz w:val="27"/>
      </w:rPr>
    </w:lvl>
    <w:lvl w:ilvl="1">
      <w:start w:val="1"/>
      <w:numFmt w:val="bullet"/>
      <w:lvlText w:val=""/>
      <w:lvlJc w:val="left"/>
      <w:pPr>
        <w:tabs>
          <w:tab w:val="num" w:pos="1440"/>
        </w:tabs>
        <w:ind w:left="1440" w:hanging="360"/>
      </w:pPr>
      <w:rPr>
        <w:rFonts w:ascii="Wingdings" w:hAnsi="Wingdings" w:cs="Wingdings" w:hint="default"/>
        <w:sz w:val="27"/>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6D2042"/>
    <w:multiLevelType w:val="hybridMultilevel"/>
    <w:tmpl w:val="F684C820"/>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D6417"/>
    <w:multiLevelType w:val="multilevel"/>
    <w:tmpl w:val="02DE5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613D9"/>
    <w:multiLevelType w:val="hybridMultilevel"/>
    <w:tmpl w:val="9F923DD4"/>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A5524"/>
    <w:multiLevelType w:val="hybridMultilevel"/>
    <w:tmpl w:val="00901012"/>
    <w:lvl w:ilvl="0" w:tplc="D5CEF2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52C16"/>
    <w:multiLevelType w:val="hybridMultilevel"/>
    <w:tmpl w:val="BCF45234"/>
    <w:lvl w:ilvl="0" w:tplc="3098A6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95556"/>
    <w:multiLevelType w:val="hybridMultilevel"/>
    <w:tmpl w:val="B2061390"/>
    <w:lvl w:ilvl="0" w:tplc="D5CEF2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AC17D1"/>
    <w:multiLevelType w:val="multilevel"/>
    <w:tmpl w:val="C630C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E92915"/>
    <w:multiLevelType w:val="hybridMultilevel"/>
    <w:tmpl w:val="6C464DAC"/>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D13FB"/>
    <w:multiLevelType w:val="hybridMultilevel"/>
    <w:tmpl w:val="7EF4DDDC"/>
    <w:lvl w:ilvl="0" w:tplc="9EBAB6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F2B10"/>
    <w:multiLevelType w:val="hybridMultilevel"/>
    <w:tmpl w:val="784689F8"/>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9"/>
  </w:num>
  <w:num w:numId="4">
    <w:abstractNumId w:val="18"/>
  </w:num>
  <w:num w:numId="5">
    <w:abstractNumId w:val="19"/>
  </w:num>
  <w:num w:numId="6">
    <w:abstractNumId w:val="2"/>
  </w:num>
  <w:num w:numId="7">
    <w:abstractNumId w:val="15"/>
  </w:num>
  <w:num w:numId="8">
    <w:abstractNumId w:val="13"/>
  </w:num>
  <w:num w:numId="9">
    <w:abstractNumId w:val="6"/>
  </w:num>
  <w:num w:numId="10">
    <w:abstractNumId w:val="3"/>
  </w:num>
  <w:num w:numId="11">
    <w:abstractNumId w:val="8"/>
  </w:num>
  <w:num w:numId="12">
    <w:abstractNumId w:val="1"/>
  </w:num>
  <w:num w:numId="13">
    <w:abstractNumId w:val="11"/>
  </w:num>
  <w:num w:numId="14">
    <w:abstractNumId w:val="22"/>
  </w:num>
  <w:num w:numId="15">
    <w:abstractNumId w:val="12"/>
  </w:num>
  <w:num w:numId="16">
    <w:abstractNumId w:val="25"/>
  </w:num>
  <w:num w:numId="17">
    <w:abstractNumId w:val="17"/>
  </w:num>
  <w:num w:numId="18">
    <w:abstractNumId w:val="14"/>
  </w:num>
  <w:num w:numId="19">
    <w:abstractNumId w:val="24"/>
  </w:num>
  <w:num w:numId="20">
    <w:abstractNumId w:val="7"/>
  </w:num>
  <w:num w:numId="21">
    <w:abstractNumId w:val="21"/>
  </w:num>
  <w:num w:numId="22">
    <w:abstractNumId w:val="0"/>
  </w:num>
  <w:num w:numId="23">
    <w:abstractNumId w:val="16"/>
  </w:num>
  <w:num w:numId="24">
    <w:abstractNumId w:val="4"/>
  </w:num>
  <w:num w:numId="25">
    <w:abstractNumId w:val="20"/>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y Tzioumis">
    <w15:presenceInfo w15:providerId="AD" w15:userId="S::vicky.tzioumis@sydney.edu.au::ebd0afdd-f20a-4334-8e37-d58bcbccf2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AF51B2"/>
    <w:rsid w:val="00002C90"/>
    <w:rsid w:val="00010C99"/>
    <w:rsid w:val="0002399D"/>
    <w:rsid w:val="00043B53"/>
    <w:rsid w:val="00050AEE"/>
    <w:rsid w:val="000510B2"/>
    <w:rsid w:val="000535EA"/>
    <w:rsid w:val="0006547F"/>
    <w:rsid w:val="000661E2"/>
    <w:rsid w:val="00072931"/>
    <w:rsid w:val="00076036"/>
    <w:rsid w:val="0009052E"/>
    <w:rsid w:val="00090EBE"/>
    <w:rsid w:val="000B0974"/>
    <w:rsid w:val="000B0F6C"/>
    <w:rsid w:val="000B4F67"/>
    <w:rsid w:val="000D67EF"/>
    <w:rsid w:val="000E4D0E"/>
    <w:rsid w:val="001004EA"/>
    <w:rsid w:val="00110577"/>
    <w:rsid w:val="001118CB"/>
    <w:rsid w:val="001156E5"/>
    <w:rsid w:val="00134902"/>
    <w:rsid w:val="00144CE5"/>
    <w:rsid w:val="00156A9B"/>
    <w:rsid w:val="00166C3D"/>
    <w:rsid w:val="00174008"/>
    <w:rsid w:val="00175F88"/>
    <w:rsid w:val="00182332"/>
    <w:rsid w:val="00193C7E"/>
    <w:rsid w:val="001A2C29"/>
    <w:rsid w:val="001A4178"/>
    <w:rsid w:val="001B4A83"/>
    <w:rsid w:val="001B4B00"/>
    <w:rsid w:val="001B535A"/>
    <w:rsid w:val="001C03D1"/>
    <w:rsid w:val="001C1085"/>
    <w:rsid w:val="001C1A0F"/>
    <w:rsid w:val="001D1CC6"/>
    <w:rsid w:val="001D7964"/>
    <w:rsid w:val="001E152A"/>
    <w:rsid w:val="00206EE3"/>
    <w:rsid w:val="00207E31"/>
    <w:rsid w:val="00214A21"/>
    <w:rsid w:val="00237D05"/>
    <w:rsid w:val="00254721"/>
    <w:rsid w:val="002621EC"/>
    <w:rsid w:val="00294F04"/>
    <w:rsid w:val="002A747C"/>
    <w:rsid w:val="002B4139"/>
    <w:rsid w:val="002C32B5"/>
    <w:rsid w:val="002C33AA"/>
    <w:rsid w:val="002C4F00"/>
    <w:rsid w:val="002C6FAA"/>
    <w:rsid w:val="002E73C9"/>
    <w:rsid w:val="002F1A74"/>
    <w:rsid w:val="002F4C18"/>
    <w:rsid w:val="002F71B4"/>
    <w:rsid w:val="003112E4"/>
    <w:rsid w:val="003117B7"/>
    <w:rsid w:val="00320A59"/>
    <w:rsid w:val="00324106"/>
    <w:rsid w:val="0032496B"/>
    <w:rsid w:val="00326FA9"/>
    <w:rsid w:val="00331AE0"/>
    <w:rsid w:val="00331BB9"/>
    <w:rsid w:val="0035670B"/>
    <w:rsid w:val="0036329B"/>
    <w:rsid w:val="00381E8D"/>
    <w:rsid w:val="003879D1"/>
    <w:rsid w:val="003A2AA1"/>
    <w:rsid w:val="003B26C3"/>
    <w:rsid w:val="003B641A"/>
    <w:rsid w:val="003C1525"/>
    <w:rsid w:val="003C1C2B"/>
    <w:rsid w:val="003C50F5"/>
    <w:rsid w:val="003D0836"/>
    <w:rsid w:val="003D49FD"/>
    <w:rsid w:val="003D624B"/>
    <w:rsid w:val="003D7DF4"/>
    <w:rsid w:val="003E0CFB"/>
    <w:rsid w:val="003E4C38"/>
    <w:rsid w:val="003F062E"/>
    <w:rsid w:val="0040649E"/>
    <w:rsid w:val="00415F4E"/>
    <w:rsid w:val="00417836"/>
    <w:rsid w:val="00433049"/>
    <w:rsid w:val="004349B8"/>
    <w:rsid w:val="004423DE"/>
    <w:rsid w:val="00443F52"/>
    <w:rsid w:val="00455455"/>
    <w:rsid w:val="004604F5"/>
    <w:rsid w:val="00461058"/>
    <w:rsid w:val="00465E54"/>
    <w:rsid w:val="00471B68"/>
    <w:rsid w:val="00485B63"/>
    <w:rsid w:val="004B568E"/>
    <w:rsid w:val="004B7FCF"/>
    <w:rsid w:val="004C14F9"/>
    <w:rsid w:val="004C26D8"/>
    <w:rsid w:val="004D101E"/>
    <w:rsid w:val="004D5E63"/>
    <w:rsid w:val="004E131F"/>
    <w:rsid w:val="004E209B"/>
    <w:rsid w:val="004E3CE4"/>
    <w:rsid w:val="004E7DF7"/>
    <w:rsid w:val="004F66D4"/>
    <w:rsid w:val="0051496B"/>
    <w:rsid w:val="005165D8"/>
    <w:rsid w:val="005171C7"/>
    <w:rsid w:val="00535090"/>
    <w:rsid w:val="005459EB"/>
    <w:rsid w:val="00552FAE"/>
    <w:rsid w:val="00555B81"/>
    <w:rsid w:val="00562FA0"/>
    <w:rsid w:val="00583DD9"/>
    <w:rsid w:val="005863D8"/>
    <w:rsid w:val="005904F5"/>
    <w:rsid w:val="00592771"/>
    <w:rsid w:val="005B10F3"/>
    <w:rsid w:val="005B3440"/>
    <w:rsid w:val="005B4CED"/>
    <w:rsid w:val="005C7338"/>
    <w:rsid w:val="005D2AA1"/>
    <w:rsid w:val="005E59C2"/>
    <w:rsid w:val="006013EE"/>
    <w:rsid w:val="006018CD"/>
    <w:rsid w:val="0060404C"/>
    <w:rsid w:val="00606B6A"/>
    <w:rsid w:val="00612C62"/>
    <w:rsid w:val="006162E9"/>
    <w:rsid w:val="00626A14"/>
    <w:rsid w:val="0063135F"/>
    <w:rsid w:val="00653F3E"/>
    <w:rsid w:val="006738FE"/>
    <w:rsid w:val="006741D2"/>
    <w:rsid w:val="00676528"/>
    <w:rsid w:val="00683007"/>
    <w:rsid w:val="006B1E93"/>
    <w:rsid w:val="006B6D08"/>
    <w:rsid w:val="006C2EE5"/>
    <w:rsid w:val="006E2EE8"/>
    <w:rsid w:val="006E41FB"/>
    <w:rsid w:val="006E69E7"/>
    <w:rsid w:val="006F316F"/>
    <w:rsid w:val="00704470"/>
    <w:rsid w:val="00710677"/>
    <w:rsid w:val="00726262"/>
    <w:rsid w:val="00726CC6"/>
    <w:rsid w:val="00730624"/>
    <w:rsid w:val="007560DF"/>
    <w:rsid w:val="00757B43"/>
    <w:rsid w:val="00767832"/>
    <w:rsid w:val="00774B18"/>
    <w:rsid w:val="0078039D"/>
    <w:rsid w:val="00795D44"/>
    <w:rsid w:val="007A2384"/>
    <w:rsid w:val="007B3E7C"/>
    <w:rsid w:val="007E3C91"/>
    <w:rsid w:val="007E4572"/>
    <w:rsid w:val="007E4F92"/>
    <w:rsid w:val="007E7588"/>
    <w:rsid w:val="007F0EC8"/>
    <w:rsid w:val="007F4019"/>
    <w:rsid w:val="00802142"/>
    <w:rsid w:val="00804435"/>
    <w:rsid w:val="00813A75"/>
    <w:rsid w:val="008308EE"/>
    <w:rsid w:val="00832625"/>
    <w:rsid w:val="00833A2C"/>
    <w:rsid w:val="008452A7"/>
    <w:rsid w:val="008505A8"/>
    <w:rsid w:val="00855AFB"/>
    <w:rsid w:val="0085686E"/>
    <w:rsid w:val="00863AA5"/>
    <w:rsid w:val="00865C35"/>
    <w:rsid w:val="00876F56"/>
    <w:rsid w:val="0089120E"/>
    <w:rsid w:val="008A685D"/>
    <w:rsid w:val="008B0950"/>
    <w:rsid w:val="008B11AB"/>
    <w:rsid w:val="008B78C7"/>
    <w:rsid w:val="008D3AFB"/>
    <w:rsid w:val="008D46A0"/>
    <w:rsid w:val="008E7FF9"/>
    <w:rsid w:val="008F28A2"/>
    <w:rsid w:val="008F5E1F"/>
    <w:rsid w:val="00911472"/>
    <w:rsid w:val="00917AF7"/>
    <w:rsid w:val="009346FB"/>
    <w:rsid w:val="0095411E"/>
    <w:rsid w:val="00970B1B"/>
    <w:rsid w:val="00970DE4"/>
    <w:rsid w:val="009938AF"/>
    <w:rsid w:val="009B2D08"/>
    <w:rsid w:val="009B5991"/>
    <w:rsid w:val="009C3C1E"/>
    <w:rsid w:val="009C7DA9"/>
    <w:rsid w:val="009D52B9"/>
    <w:rsid w:val="009E2B63"/>
    <w:rsid w:val="009F2A19"/>
    <w:rsid w:val="009F7323"/>
    <w:rsid w:val="00A32F09"/>
    <w:rsid w:val="00A34491"/>
    <w:rsid w:val="00A41834"/>
    <w:rsid w:val="00A60301"/>
    <w:rsid w:val="00A6113D"/>
    <w:rsid w:val="00A6756C"/>
    <w:rsid w:val="00A70466"/>
    <w:rsid w:val="00A93E08"/>
    <w:rsid w:val="00A968B1"/>
    <w:rsid w:val="00AA737D"/>
    <w:rsid w:val="00AD211E"/>
    <w:rsid w:val="00AD300E"/>
    <w:rsid w:val="00AE028E"/>
    <w:rsid w:val="00AE09A6"/>
    <w:rsid w:val="00AE1401"/>
    <w:rsid w:val="00AF51B2"/>
    <w:rsid w:val="00B02791"/>
    <w:rsid w:val="00B056FB"/>
    <w:rsid w:val="00B11032"/>
    <w:rsid w:val="00B13218"/>
    <w:rsid w:val="00B37452"/>
    <w:rsid w:val="00B422E8"/>
    <w:rsid w:val="00B51940"/>
    <w:rsid w:val="00B57656"/>
    <w:rsid w:val="00B60860"/>
    <w:rsid w:val="00B60A12"/>
    <w:rsid w:val="00B61F0B"/>
    <w:rsid w:val="00B63F4F"/>
    <w:rsid w:val="00B67AB3"/>
    <w:rsid w:val="00B75CF1"/>
    <w:rsid w:val="00B81098"/>
    <w:rsid w:val="00B94395"/>
    <w:rsid w:val="00B9763A"/>
    <w:rsid w:val="00BA7D7F"/>
    <w:rsid w:val="00BC51C1"/>
    <w:rsid w:val="00BC51C4"/>
    <w:rsid w:val="00BD341A"/>
    <w:rsid w:val="00BE0566"/>
    <w:rsid w:val="00BE2E0D"/>
    <w:rsid w:val="00BF063F"/>
    <w:rsid w:val="00BF3B9C"/>
    <w:rsid w:val="00C17E6C"/>
    <w:rsid w:val="00C34DF8"/>
    <w:rsid w:val="00C43445"/>
    <w:rsid w:val="00C53528"/>
    <w:rsid w:val="00C542FC"/>
    <w:rsid w:val="00C64E16"/>
    <w:rsid w:val="00C75C94"/>
    <w:rsid w:val="00C941CC"/>
    <w:rsid w:val="00CA60D0"/>
    <w:rsid w:val="00CB08EB"/>
    <w:rsid w:val="00CB33DE"/>
    <w:rsid w:val="00CD0F40"/>
    <w:rsid w:val="00CD175F"/>
    <w:rsid w:val="00CF500F"/>
    <w:rsid w:val="00D05EFD"/>
    <w:rsid w:val="00D10AFF"/>
    <w:rsid w:val="00D144DF"/>
    <w:rsid w:val="00D2187D"/>
    <w:rsid w:val="00D2680E"/>
    <w:rsid w:val="00D2790A"/>
    <w:rsid w:val="00D44074"/>
    <w:rsid w:val="00D455B1"/>
    <w:rsid w:val="00D61DC0"/>
    <w:rsid w:val="00D62998"/>
    <w:rsid w:val="00D63721"/>
    <w:rsid w:val="00DA0AA5"/>
    <w:rsid w:val="00DA4100"/>
    <w:rsid w:val="00DB02DE"/>
    <w:rsid w:val="00DB2CF1"/>
    <w:rsid w:val="00DD4CB7"/>
    <w:rsid w:val="00DF6091"/>
    <w:rsid w:val="00E02C8F"/>
    <w:rsid w:val="00E06F97"/>
    <w:rsid w:val="00E1670A"/>
    <w:rsid w:val="00E2682D"/>
    <w:rsid w:val="00E33B94"/>
    <w:rsid w:val="00E37A87"/>
    <w:rsid w:val="00E41216"/>
    <w:rsid w:val="00E43849"/>
    <w:rsid w:val="00E43CFB"/>
    <w:rsid w:val="00E45E13"/>
    <w:rsid w:val="00E46736"/>
    <w:rsid w:val="00E574B9"/>
    <w:rsid w:val="00E5765A"/>
    <w:rsid w:val="00E70376"/>
    <w:rsid w:val="00E7498E"/>
    <w:rsid w:val="00E74B6D"/>
    <w:rsid w:val="00EC0916"/>
    <w:rsid w:val="00ED4B73"/>
    <w:rsid w:val="00EE2130"/>
    <w:rsid w:val="00EE3BA9"/>
    <w:rsid w:val="00EE4796"/>
    <w:rsid w:val="00EE5467"/>
    <w:rsid w:val="00EE72A5"/>
    <w:rsid w:val="00EF1A16"/>
    <w:rsid w:val="00EF499A"/>
    <w:rsid w:val="00F1090E"/>
    <w:rsid w:val="00F1681C"/>
    <w:rsid w:val="00F25978"/>
    <w:rsid w:val="00F41755"/>
    <w:rsid w:val="00F5240B"/>
    <w:rsid w:val="00F7160B"/>
    <w:rsid w:val="00F82866"/>
    <w:rsid w:val="00F94D57"/>
    <w:rsid w:val="00FA012E"/>
    <w:rsid w:val="00FC6D8D"/>
    <w:rsid w:val="00FC718E"/>
    <w:rsid w:val="00FD3DA4"/>
    <w:rsid w:val="00FE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C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B2"/>
    <w:rPr>
      <w:rFonts w:ascii="Arial" w:eastAsia="Times New Roman" w:hAnsi="Arial" w:cs="Times New Roman"/>
      <w:sz w:val="20"/>
      <w:lang w:val="en-AU" w:eastAsia="en-AU"/>
    </w:rPr>
  </w:style>
  <w:style w:type="paragraph" w:styleId="Heading1">
    <w:name w:val="heading 1"/>
    <w:basedOn w:val="Normal"/>
    <w:next w:val="Normal"/>
    <w:link w:val="Heading1Char"/>
    <w:qFormat/>
    <w:rsid w:val="00AF51B2"/>
    <w:pPr>
      <w:keepNext/>
      <w:keepLines/>
      <w:spacing w:before="120"/>
      <w:outlineLvl w:val="0"/>
    </w:pPr>
    <w:rPr>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1B2"/>
    <w:rPr>
      <w:rFonts w:ascii="Arial" w:eastAsia="Times New Roman" w:hAnsi="Arial" w:cs="Times New Roman"/>
      <w:b/>
      <w:bCs/>
      <w:caps/>
      <w:color w:val="000000"/>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basedOn w:val="DefaultParagraphFont"/>
    <w:uiPriority w:val="32"/>
    <w:qFormat/>
    <w:rsid w:val="00AF51B2"/>
    <w:rPr>
      <w:b/>
      <w:bCs/>
      <w:smallCaps/>
      <w:color w:val="5B9BD5" w:themeColor="accent1"/>
      <w:spacing w:val="5"/>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59"/>
    <w:rsid w:val="00AF5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17AF7"/>
    <w:pPr>
      <w:spacing w:before="100" w:beforeAutospacing="1" w:after="100" w:afterAutospacing="1"/>
    </w:pPr>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072931"/>
    <w:rPr>
      <w:rFonts w:ascii="Tahoma" w:hAnsi="Tahoma" w:cs="Tahoma"/>
      <w:sz w:val="16"/>
      <w:szCs w:val="16"/>
    </w:rPr>
  </w:style>
  <w:style w:type="character" w:customStyle="1" w:styleId="BalloonTextChar">
    <w:name w:val="Balloon Text Char"/>
    <w:basedOn w:val="DefaultParagraphFont"/>
    <w:link w:val="BalloonText"/>
    <w:uiPriority w:val="99"/>
    <w:semiHidden/>
    <w:rsid w:val="00072931"/>
    <w:rPr>
      <w:rFonts w:ascii="Tahoma" w:eastAsia="Times New Roman" w:hAnsi="Tahoma" w:cs="Tahoma"/>
      <w:sz w:val="16"/>
      <w:szCs w:val="16"/>
      <w:lang w:val="en-AU" w:eastAsia="en-AU"/>
    </w:rPr>
  </w:style>
  <w:style w:type="paragraph" w:customStyle="1" w:styleId="FrameContents">
    <w:name w:val="Frame Contents"/>
    <w:basedOn w:val="Normal"/>
    <w:qFormat/>
    <w:rsid w:val="00802142"/>
    <w:pPr>
      <w:spacing w:after="200" w:line="276" w:lineRule="auto"/>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A4100"/>
    <w:rPr>
      <w:color w:val="0563C1" w:themeColor="hyperlink"/>
      <w:u w:val="single"/>
    </w:rPr>
  </w:style>
  <w:style w:type="character" w:customStyle="1" w:styleId="mw-mmv-author">
    <w:name w:val="mw-mmv-author"/>
    <w:basedOn w:val="DefaultParagraphFont"/>
    <w:rsid w:val="00DA4100"/>
  </w:style>
  <w:style w:type="character" w:styleId="CommentReference">
    <w:name w:val="annotation reference"/>
    <w:basedOn w:val="DefaultParagraphFont"/>
    <w:uiPriority w:val="99"/>
    <w:semiHidden/>
    <w:unhideWhenUsed/>
    <w:rsid w:val="00B056FB"/>
    <w:rPr>
      <w:sz w:val="16"/>
      <w:szCs w:val="16"/>
    </w:rPr>
  </w:style>
  <w:style w:type="paragraph" w:styleId="CommentText">
    <w:name w:val="annotation text"/>
    <w:basedOn w:val="Normal"/>
    <w:link w:val="CommentTextChar"/>
    <w:uiPriority w:val="99"/>
    <w:semiHidden/>
    <w:unhideWhenUsed/>
    <w:rsid w:val="00B056FB"/>
    <w:rPr>
      <w:szCs w:val="20"/>
    </w:rPr>
  </w:style>
  <w:style w:type="character" w:customStyle="1" w:styleId="CommentTextChar">
    <w:name w:val="Comment Text Char"/>
    <w:basedOn w:val="DefaultParagraphFont"/>
    <w:link w:val="CommentText"/>
    <w:uiPriority w:val="99"/>
    <w:semiHidden/>
    <w:rsid w:val="00B056FB"/>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B056FB"/>
    <w:rPr>
      <w:b/>
      <w:bCs/>
    </w:rPr>
  </w:style>
  <w:style w:type="character" w:customStyle="1" w:styleId="CommentSubjectChar">
    <w:name w:val="Comment Subject Char"/>
    <w:basedOn w:val="CommentTextChar"/>
    <w:link w:val="CommentSubject"/>
    <w:uiPriority w:val="99"/>
    <w:semiHidden/>
    <w:rsid w:val="00B056FB"/>
    <w:rPr>
      <w:rFonts w:ascii="Arial" w:eastAsia="Times New Roman" w:hAnsi="Arial"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B2"/>
    <w:rPr>
      <w:rFonts w:ascii="Arial" w:eastAsia="Times New Roman" w:hAnsi="Arial" w:cs="Times New Roman"/>
      <w:sz w:val="20"/>
      <w:lang w:val="en-AU" w:eastAsia="en-AU"/>
    </w:rPr>
  </w:style>
  <w:style w:type="paragraph" w:styleId="Heading1">
    <w:name w:val="heading 1"/>
    <w:basedOn w:val="Normal"/>
    <w:next w:val="Normal"/>
    <w:link w:val="Heading1Char"/>
    <w:qFormat/>
    <w:rsid w:val="00AF51B2"/>
    <w:pPr>
      <w:keepNext/>
      <w:keepLines/>
      <w:spacing w:before="120"/>
      <w:outlineLvl w:val="0"/>
    </w:pPr>
    <w:rPr>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1B2"/>
    <w:rPr>
      <w:rFonts w:ascii="Arial" w:eastAsia="Times New Roman" w:hAnsi="Arial" w:cs="Times New Roman"/>
      <w:b/>
      <w:bCs/>
      <w:caps/>
      <w:color w:val="000000"/>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basedOn w:val="DefaultParagraphFont"/>
    <w:uiPriority w:val="32"/>
    <w:qFormat/>
    <w:rsid w:val="00AF51B2"/>
    <w:rPr>
      <w:b/>
      <w:bCs/>
      <w:smallCaps/>
      <w:color w:val="5B9BD5" w:themeColor="accent1"/>
      <w:spacing w:val="5"/>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59"/>
    <w:rsid w:val="00AF5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17AF7"/>
    <w:pPr>
      <w:spacing w:before="100" w:beforeAutospacing="1" w:after="100" w:afterAutospacing="1"/>
    </w:pPr>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072931"/>
    <w:rPr>
      <w:rFonts w:ascii="Tahoma" w:hAnsi="Tahoma" w:cs="Tahoma"/>
      <w:sz w:val="16"/>
      <w:szCs w:val="16"/>
    </w:rPr>
  </w:style>
  <w:style w:type="character" w:customStyle="1" w:styleId="BalloonTextChar">
    <w:name w:val="Balloon Text Char"/>
    <w:basedOn w:val="DefaultParagraphFont"/>
    <w:link w:val="BalloonText"/>
    <w:uiPriority w:val="99"/>
    <w:semiHidden/>
    <w:rsid w:val="00072931"/>
    <w:rPr>
      <w:rFonts w:ascii="Tahoma" w:eastAsia="Times New Roman" w:hAnsi="Tahoma" w:cs="Tahoma"/>
      <w:sz w:val="16"/>
      <w:szCs w:val="16"/>
      <w:lang w:val="en-AU" w:eastAsia="en-AU"/>
    </w:rPr>
  </w:style>
  <w:style w:type="paragraph" w:customStyle="1" w:styleId="FrameContents">
    <w:name w:val="Frame Contents"/>
    <w:basedOn w:val="Normal"/>
    <w:qFormat/>
    <w:rsid w:val="00802142"/>
    <w:pPr>
      <w:spacing w:after="200" w:line="276" w:lineRule="auto"/>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A4100"/>
    <w:rPr>
      <w:color w:val="0563C1" w:themeColor="hyperlink"/>
      <w:u w:val="single"/>
    </w:rPr>
  </w:style>
  <w:style w:type="character" w:customStyle="1" w:styleId="mw-mmv-author">
    <w:name w:val="mw-mmv-author"/>
    <w:basedOn w:val="DefaultParagraphFont"/>
    <w:rsid w:val="00DA4100"/>
  </w:style>
  <w:style w:type="character" w:styleId="CommentReference">
    <w:name w:val="annotation reference"/>
    <w:basedOn w:val="DefaultParagraphFont"/>
    <w:uiPriority w:val="99"/>
    <w:semiHidden/>
    <w:unhideWhenUsed/>
    <w:rsid w:val="00B056FB"/>
    <w:rPr>
      <w:sz w:val="16"/>
      <w:szCs w:val="16"/>
    </w:rPr>
  </w:style>
  <w:style w:type="paragraph" w:styleId="CommentText">
    <w:name w:val="annotation text"/>
    <w:basedOn w:val="Normal"/>
    <w:link w:val="CommentTextChar"/>
    <w:uiPriority w:val="99"/>
    <w:semiHidden/>
    <w:unhideWhenUsed/>
    <w:rsid w:val="00B056FB"/>
    <w:rPr>
      <w:szCs w:val="20"/>
    </w:rPr>
  </w:style>
  <w:style w:type="character" w:customStyle="1" w:styleId="CommentTextChar">
    <w:name w:val="Comment Text Char"/>
    <w:basedOn w:val="DefaultParagraphFont"/>
    <w:link w:val="CommentText"/>
    <w:uiPriority w:val="99"/>
    <w:semiHidden/>
    <w:rsid w:val="00B056FB"/>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B056FB"/>
    <w:rPr>
      <w:b/>
      <w:bCs/>
    </w:rPr>
  </w:style>
  <w:style w:type="character" w:customStyle="1" w:styleId="CommentSubjectChar">
    <w:name w:val="Comment Subject Char"/>
    <w:basedOn w:val="CommentTextChar"/>
    <w:link w:val="CommentSubject"/>
    <w:uiPriority w:val="99"/>
    <w:semiHidden/>
    <w:rsid w:val="00B056FB"/>
    <w:rPr>
      <w:rFonts w:ascii="Arial" w:eastAsia="Times New Roman" w:hAnsi="Arial"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748">
      <w:bodyDiv w:val="1"/>
      <w:marLeft w:val="0"/>
      <w:marRight w:val="0"/>
      <w:marTop w:val="0"/>
      <w:marBottom w:val="0"/>
      <w:divBdr>
        <w:top w:val="none" w:sz="0" w:space="0" w:color="auto"/>
        <w:left w:val="none" w:sz="0" w:space="0" w:color="auto"/>
        <w:bottom w:val="none" w:sz="0" w:space="0" w:color="auto"/>
        <w:right w:val="none" w:sz="0" w:space="0" w:color="auto"/>
      </w:divBdr>
    </w:div>
    <w:div w:id="185602245">
      <w:bodyDiv w:val="1"/>
      <w:marLeft w:val="0"/>
      <w:marRight w:val="0"/>
      <w:marTop w:val="0"/>
      <w:marBottom w:val="0"/>
      <w:divBdr>
        <w:top w:val="none" w:sz="0" w:space="0" w:color="auto"/>
        <w:left w:val="none" w:sz="0" w:space="0" w:color="auto"/>
        <w:bottom w:val="none" w:sz="0" w:space="0" w:color="auto"/>
        <w:right w:val="none" w:sz="0" w:space="0" w:color="auto"/>
      </w:divBdr>
      <w:divsChild>
        <w:div w:id="659508700">
          <w:marLeft w:val="0"/>
          <w:marRight w:val="0"/>
          <w:marTop w:val="0"/>
          <w:marBottom w:val="0"/>
          <w:divBdr>
            <w:top w:val="none" w:sz="0" w:space="0" w:color="auto"/>
            <w:left w:val="none" w:sz="0" w:space="0" w:color="auto"/>
            <w:bottom w:val="none" w:sz="0" w:space="0" w:color="auto"/>
            <w:right w:val="none" w:sz="0" w:space="0" w:color="auto"/>
          </w:divBdr>
        </w:div>
      </w:divsChild>
    </w:div>
    <w:div w:id="240674348">
      <w:bodyDiv w:val="1"/>
      <w:marLeft w:val="0"/>
      <w:marRight w:val="0"/>
      <w:marTop w:val="0"/>
      <w:marBottom w:val="0"/>
      <w:divBdr>
        <w:top w:val="none" w:sz="0" w:space="0" w:color="auto"/>
        <w:left w:val="none" w:sz="0" w:space="0" w:color="auto"/>
        <w:bottom w:val="none" w:sz="0" w:space="0" w:color="auto"/>
        <w:right w:val="none" w:sz="0" w:space="0" w:color="auto"/>
      </w:divBdr>
    </w:div>
    <w:div w:id="333529872">
      <w:bodyDiv w:val="1"/>
      <w:marLeft w:val="0"/>
      <w:marRight w:val="0"/>
      <w:marTop w:val="0"/>
      <w:marBottom w:val="0"/>
      <w:divBdr>
        <w:top w:val="none" w:sz="0" w:space="0" w:color="auto"/>
        <w:left w:val="none" w:sz="0" w:space="0" w:color="auto"/>
        <w:bottom w:val="none" w:sz="0" w:space="0" w:color="auto"/>
        <w:right w:val="none" w:sz="0" w:space="0" w:color="auto"/>
      </w:divBdr>
    </w:div>
    <w:div w:id="499463710">
      <w:bodyDiv w:val="1"/>
      <w:marLeft w:val="0"/>
      <w:marRight w:val="0"/>
      <w:marTop w:val="0"/>
      <w:marBottom w:val="0"/>
      <w:divBdr>
        <w:top w:val="none" w:sz="0" w:space="0" w:color="auto"/>
        <w:left w:val="none" w:sz="0" w:space="0" w:color="auto"/>
        <w:bottom w:val="none" w:sz="0" w:space="0" w:color="auto"/>
        <w:right w:val="none" w:sz="0" w:space="0" w:color="auto"/>
      </w:divBdr>
    </w:div>
    <w:div w:id="520316564">
      <w:bodyDiv w:val="1"/>
      <w:marLeft w:val="0"/>
      <w:marRight w:val="0"/>
      <w:marTop w:val="0"/>
      <w:marBottom w:val="0"/>
      <w:divBdr>
        <w:top w:val="none" w:sz="0" w:space="0" w:color="auto"/>
        <w:left w:val="none" w:sz="0" w:space="0" w:color="auto"/>
        <w:bottom w:val="none" w:sz="0" w:space="0" w:color="auto"/>
        <w:right w:val="none" w:sz="0" w:space="0" w:color="auto"/>
      </w:divBdr>
    </w:div>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3322">
      <w:bodyDiv w:val="1"/>
      <w:marLeft w:val="0"/>
      <w:marRight w:val="0"/>
      <w:marTop w:val="0"/>
      <w:marBottom w:val="0"/>
      <w:divBdr>
        <w:top w:val="none" w:sz="0" w:space="0" w:color="auto"/>
        <w:left w:val="none" w:sz="0" w:space="0" w:color="auto"/>
        <w:bottom w:val="none" w:sz="0" w:space="0" w:color="auto"/>
        <w:right w:val="none" w:sz="0" w:space="0" w:color="auto"/>
      </w:divBdr>
    </w:div>
    <w:div w:id="1284995663">
      <w:bodyDiv w:val="1"/>
      <w:marLeft w:val="0"/>
      <w:marRight w:val="0"/>
      <w:marTop w:val="0"/>
      <w:marBottom w:val="0"/>
      <w:divBdr>
        <w:top w:val="none" w:sz="0" w:space="0" w:color="auto"/>
        <w:left w:val="none" w:sz="0" w:space="0" w:color="auto"/>
        <w:bottom w:val="none" w:sz="0" w:space="0" w:color="auto"/>
        <w:right w:val="none" w:sz="0" w:space="0" w:color="auto"/>
      </w:divBdr>
    </w:div>
    <w:div w:id="1303655307">
      <w:bodyDiv w:val="1"/>
      <w:marLeft w:val="0"/>
      <w:marRight w:val="0"/>
      <w:marTop w:val="0"/>
      <w:marBottom w:val="0"/>
      <w:divBdr>
        <w:top w:val="none" w:sz="0" w:space="0" w:color="auto"/>
        <w:left w:val="none" w:sz="0" w:space="0" w:color="auto"/>
        <w:bottom w:val="none" w:sz="0" w:space="0" w:color="auto"/>
        <w:right w:val="none" w:sz="0" w:space="0" w:color="auto"/>
      </w:divBdr>
    </w:div>
    <w:div w:id="1561356524">
      <w:bodyDiv w:val="1"/>
      <w:marLeft w:val="0"/>
      <w:marRight w:val="0"/>
      <w:marTop w:val="0"/>
      <w:marBottom w:val="0"/>
      <w:divBdr>
        <w:top w:val="none" w:sz="0" w:space="0" w:color="auto"/>
        <w:left w:val="none" w:sz="0" w:space="0" w:color="auto"/>
        <w:bottom w:val="none" w:sz="0" w:space="0" w:color="auto"/>
        <w:right w:val="none" w:sz="0" w:space="0" w:color="auto"/>
      </w:divBdr>
    </w:div>
    <w:div w:id="1743526397">
      <w:bodyDiv w:val="1"/>
      <w:marLeft w:val="0"/>
      <w:marRight w:val="0"/>
      <w:marTop w:val="0"/>
      <w:marBottom w:val="0"/>
      <w:divBdr>
        <w:top w:val="none" w:sz="0" w:space="0" w:color="auto"/>
        <w:left w:val="none" w:sz="0" w:space="0" w:color="auto"/>
        <w:bottom w:val="none" w:sz="0" w:space="0" w:color="auto"/>
        <w:right w:val="none" w:sz="0" w:space="0" w:color="auto"/>
      </w:divBdr>
      <w:divsChild>
        <w:div w:id="1106071630">
          <w:marLeft w:val="0"/>
          <w:marRight w:val="0"/>
          <w:marTop w:val="0"/>
          <w:marBottom w:val="0"/>
          <w:divBdr>
            <w:top w:val="none" w:sz="0" w:space="0" w:color="auto"/>
            <w:left w:val="none" w:sz="0" w:space="0" w:color="auto"/>
            <w:bottom w:val="none" w:sz="0" w:space="0" w:color="auto"/>
            <w:right w:val="none" w:sz="0" w:space="0" w:color="auto"/>
          </w:divBdr>
        </w:div>
      </w:divsChild>
    </w:div>
    <w:div w:id="1815565276">
      <w:bodyDiv w:val="1"/>
      <w:marLeft w:val="0"/>
      <w:marRight w:val="0"/>
      <w:marTop w:val="0"/>
      <w:marBottom w:val="0"/>
      <w:divBdr>
        <w:top w:val="none" w:sz="0" w:space="0" w:color="auto"/>
        <w:left w:val="none" w:sz="0" w:space="0" w:color="auto"/>
        <w:bottom w:val="none" w:sz="0" w:space="0" w:color="auto"/>
        <w:right w:val="none" w:sz="0" w:space="0" w:color="auto"/>
      </w:divBdr>
      <w:divsChild>
        <w:div w:id="1108738121">
          <w:marLeft w:val="0"/>
          <w:marRight w:val="0"/>
          <w:marTop w:val="0"/>
          <w:marBottom w:val="0"/>
          <w:divBdr>
            <w:top w:val="none" w:sz="0" w:space="0" w:color="auto"/>
            <w:left w:val="none" w:sz="0" w:space="0" w:color="auto"/>
            <w:bottom w:val="none" w:sz="0" w:space="0" w:color="auto"/>
            <w:right w:val="none" w:sz="0" w:space="0" w:color="auto"/>
          </w:divBdr>
        </w:div>
      </w:divsChild>
    </w:div>
    <w:div w:id="2034845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reativecommons.org/licenses/by-sa/3.0/"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Ross</dc:creator>
  <cp:lastModifiedBy>Windows User</cp:lastModifiedBy>
  <cp:revision>3</cp:revision>
  <cp:lastPrinted>2017-08-13T23:38:00Z</cp:lastPrinted>
  <dcterms:created xsi:type="dcterms:W3CDTF">2019-04-18T03:21:00Z</dcterms:created>
  <dcterms:modified xsi:type="dcterms:W3CDTF">2019-04-18T03:31:00Z</dcterms:modified>
</cp:coreProperties>
</file>